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642"/>
      </w:tblGrid>
      <w:tr w:rsidR="000C66ED" w:rsidRPr="00450CEF" w:rsidTr="000C66ED">
        <w:tc>
          <w:tcPr>
            <w:tcW w:w="5495" w:type="dxa"/>
          </w:tcPr>
          <w:p w:rsidR="000C66ED" w:rsidRPr="006C48E3" w:rsidRDefault="000C66ED" w:rsidP="000C66ED">
            <w:pPr>
              <w:rPr>
                <w:rStyle w:val="affc"/>
                <w:rFonts w:eastAsia="Times New Roman"/>
                <w:i w:val="0"/>
                <w:caps/>
              </w:rPr>
            </w:pPr>
            <w:r w:rsidRPr="006C48E3">
              <w:rPr>
                <w:rStyle w:val="affc"/>
                <w:rFonts w:eastAsia="Times New Roman"/>
                <w:i w:val="0"/>
                <w:caps/>
              </w:rPr>
              <w:t>Согласовано</w:t>
            </w:r>
          </w:p>
          <w:p w:rsidR="000C66ED" w:rsidRPr="006C48E3" w:rsidRDefault="000C66ED" w:rsidP="000C66ED">
            <w:pPr>
              <w:pStyle w:val="Default"/>
              <w:rPr>
                <w:sz w:val="28"/>
                <w:szCs w:val="28"/>
              </w:rPr>
            </w:pPr>
            <w:r w:rsidRPr="006C48E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6C48E3">
              <w:rPr>
                <w:sz w:val="28"/>
                <w:szCs w:val="28"/>
              </w:rPr>
              <w:t xml:space="preserve">тдела управления собственностью </w:t>
            </w:r>
          </w:p>
          <w:p w:rsidR="000C66ED" w:rsidRPr="006C48E3" w:rsidRDefault="000C66ED" w:rsidP="000C66ED">
            <w:pPr>
              <w:pStyle w:val="Default"/>
              <w:rPr>
                <w:sz w:val="28"/>
                <w:szCs w:val="28"/>
              </w:rPr>
            </w:pPr>
            <w:r w:rsidRPr="006C48E3">
              <w:rPr>
                <w:sz w:val="28"/>
                <w:szCs w:val="28"/>
              </w:rPr>
              <w:t>ОАО «ЗиО-Подольск»</w:t>
            </w:r>
          </w:p>
          <w:p w:rsidR="000C66ED" w:rsidRPr="006C48E3" w:rsidRDefault="000C66ED" w:rsidP="000C66ED">
            <w:pPr>
              <w:pStyle w:val="Default"/>
              <w:rPr>
                <w:sz w:val="28"/>
                <w:szCs w:val="28"/>
              </w:rPr>
            </w:pPr>
          </w:p>
          <w:p w:rsidR="000C66ED" w:rsidRPr="006C48E3" w:rsidRDefault="000C66ED" w:rsidP="000C66ED">
            <w:pPr>
              <w:pStyle w:val="Default"/>
              <w:jc w:val="both"/>
              <w:rPr>
                <w:sz w:val="28"/>
                <w:szCs w:val="28"/>
              </w:rPr>
            </w:pPr>
            <w:r w:rsidRPr="006C48E3">
              <w:rPr>
                <w:sz w:val="28"/>
                <w:szCs w:val="28"/>
              </w:rPr>
              <w:t xml:space="preserve">____________ А.Ю. Андрианов </w:t>
            </w:r>
          </w:p>
          <w:p w:rsidR="000C66ED" w:rsidRPr="006C48E3" w:rsidRDefault="000C66ED" w:rsidP="000C66ED">
            <w:pPr>
              <w:pStyle w:val="Default"/>
              <w:ind w:firstLine="319"/>
              <w:jc w:val="both"/>
              <w:rPr>
                <w:sz w:val="20"/>
                <w:szCs w:val="20"/>
              </w:rPr>
            </w:pPr>
            <w:r w:rsidRPr="006C48E3">
              <w:rPr>
                <w:sz w:val="20"/>
                <w:szCs w:val="20"/>
              </w:rPr>
              <w:t xml:space="preserve">(подпись) </w:t>
            </w:r>
          </w:p>
          <w:p w:rsidR="000C66ED" w:rsidRPr="006C48E3" w:rsidRDefault="000C66ED" w:rsidP="000C66ED">
            <w:pPr>
              <w:rPr>
                <w:rStyle w:val="affc"/>
                <w:rFonts w:eastAsia="Times New Roman"/>
                <w:i w:val="0"/>
              </w:rPr>
            </w:pPr>
          </w:p>
        </w:tc>
        <w:tc>
          <w:tcPr>
            <w:tcW w:w="4642" w:type="dxa"/>
          </w:tcPr>
          <w:p w:rsidR="000C66ED" w:rsidRPr="006C48E3" w:rsidRDefault="000C66ED" w:rsidP="000C66ED">
            <w:pPr>
              <w:pStyle w:val="Default"/>
              <w:jc w:val="both"/>
              <w:rPr>
                <w:sz w:val="28"/>
                <w:szCs w:val="28"/>
              </w:rPr>
            </w:pPr>
            <w:r w:rsidRPr="006C48E3">
              <w:rPr>
                <w:sz w:val="28"/>
                <w:szCs w:val="28"/>
              </w:rPr>
              <w:t xml:space="preserve">УТВЕРЖДАЮ </w:t>
            </w:r>
          </w:p>
          <w:p w:rsidR="000C66ED" w:rsidRPr="006C48E3" w:rsidRDefault="000C66ED" w:rsidP="000C66ED">
            <w:pPr>
              <w:pStyle w:val="Default"/>
              <w:rPr>
                <w:sz w:val="28"/>
                <w:szCs w:val="28"/>
              </w:rPr>
            </w:pPr>
            <w:r w:rsidRPr="006C48E3">
              <w:rPr>
                <w:sz w:val="28"/>
                <w:szCs w:val="28"/>
              </w:rPr>
              <w:t>Директор по корпоративному управлению и правовому обеспечению ОАО «ЗиО-Подольск»</w:t>
            </w:r>
          </w:p>
          <w:p w:rsidR="000C66ED" w:rsidRPr="006C48E3" w:rsidRDefault="000C66ED" w:rsidP="000C66E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C66ED" w:rsidRPr="006C48E3" w:rsidRDefault="000C66ED" w:rsidP="000C66ED">
            <w:pPr>
              <w:pStyle w:val="Default"/>
              <w:jc w:val="both"/>
              <w:rPr>
                <w:sz w:val="28"/>
                <w:szCs w:val="28"/>
              </w:rPr>
            </w:pPr>
            <w:r w:rsidRPr="006C48E3">
              <w:rPr>
                <w:sz w:val="28"/>
                <w:szCs w:val="28"/>
              </w:rPr>
              <w:t xml:space="preserve">____________ С.В. Веселкова </w:t>
            </w:r>
          </w:p>
          <w:p w:rsidR="000C66ED" w:rsidRPr="006C48E3" w:rsidRDefault="000C66ED" w:rsidP="000C66ED">
            <w:pPr>
              <w:pStyle w:val="Default"/>
              <w:ind w:firstLine="319"/>
              <w:jc w:val="both"/>
              <w:rPr>
                <w:sz w:val="20"/>
                <w:szCs w:val="20"/>
              </w:rPr>
            </w:pPr>
            <w:r w:rsidRPr="006C48E3">
              <w:rPr>
                <w:sz w:val="20"/>
                <w:szCs w:val="20"/>
              </w:rPr>
              <w:t xml:space="preserve">(подпись) </w:t>
            </w:r>
          </w:p>
          <w:p w:rsidR="000C66ED" w:rsidRPr="006C48E3" w:rsidRDefault="000C66ED" w:rsidP="000C66ED">
            <w:pPr>
              <w:rPr>
                <w:rStyle w:val="affc"/>
                <w:rFonts w:eastAsia="Times New Roman"/>
                <w:i w:val="0"/>
              </w:rPr>
            </w:pPr>
            <w:r w:rsidRPr="006C48E3">
              <w:t xml:space="preserve">«18»  сентября 2013г. 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6269D2" w:rsidRPr="00450CEF" w:rsidTr="00276102">
        <w:tc>
          <w:tcPr>
            <w:tcW w:w="5495" w:type="dxa"/>
          </w:tcPr>
          <w:p w:rsidR="006269D2" w:rsidRPr="00450CEF" w:rsidRDefault="006269D2" w:rsidP="000575D3">
            <w:pPr>
              <w:rPr>
                <w:rStyle w:val="affc"/>
              </w:rPr>
            </w:pPr>
          </w:p>
        </w:tc>
        <w:tc>
          <w:tcPr>
            <w:tcW w:w="4642" w:type="dxa"/>
          </w:tcPr>
          <w:p w:rsidR="006269D2" w:rsidRPr="00450CEF" w:rsidRDefault="006269D2" w:rsidP="006269D2">
            <w:pPr>
              <w:rPr>
                <w:rStyle w:val="affc"/>
              </w:rPr>
            </w:pPr>
          </w:p>
        </w:tc>
      </w:tr>
    </w:tbl>
    <w:p w:rsidR="000B1FE9" w:rsidRPr="00450CEF" w:rsidRDefault="000B1FE9" w:rsidP="000575D3">
      <w:pPr>
        <w:rPr>
          <w:rStyle w:val="affc"/>
          <w:i w:val="0"/>
        </w:rPr>
      </w:pPr>
    </w:p>
    <w:p w:rsidR="008635AC" w:rsidRPr="00450CEF" w:rsidRDefault="008635AC" w:rsidP="000575D3">
      <w:pPr>
        <w:jc w:val="center"/>
      </w:pPr>
    </w:p>
    <w:p w:rsidR="008635AC" w:rsidRPr="00450CEF" w:rsidRDefault="008635AC" w:rsidP="000575D3">
      <w:pPr>
        <w:jc w:val="center"/>
      </w:pPr>
    </w:p>
    <w:p w:rsidR="008635AC" w:rsidRPr="00450CEF" w:rsidRDefault="008635AC" w:rsidP="000575D3">
      <w:pPr>
        <w:jc w:val="center"/>
      </w:pPr>
    </w:p>
    <w:p w:rsidR="008635AC" w:rsidRPr="00450CEF" w:rsidRDefault="008635AC" w:rsidP="000575D3">
      <w:pPr>
        <w:jc w:val="center"/>
      </w:pPr>
    </w:p>
    <w:p w:rsidR="008635AC" w:rsidRPr="00450CEF" w:rsidRDefault="008635AC" w:rsidP="000575D3">
      <w:pPr>
        <w:jc w:val="center"/>
      </w:pPr>
    </w:p>
    <w:p w:rsidR="008635AC" w:rsidRPr="00450CEF" w:rsidRDefault="008635AC" w:rsidP="000575D3">
      <w:pPr>
        <w:jc w:val="center"/>
      </w:pPr>
    </w:p>
    <w:p w:rsidR="008635AC" w:rsidRPr="00450CEF" w:rsidRDefault="008635AC" w:rsidP="000575D3">
      <w:pPr>
        <w:jc w:val="center"/>
      </w:pPr>
    </w:p>
    <w:p w:rsidR="000C66ED" w:rsidRDefault="00343BDA" w:rsidP="000C66ED">
      <w:pPr>
        <w:jc w:val="center"/>
        <w:rPr>
          <w:caps/>
        </w:rPr>
      </w:pPr>
      <w:r w:rsidRPr="00343BDA">
        <w:rPr>
          <w:caps/>
        </w:rPr>
        <w:t xml:space="preserve">Документация </w:t>
      </w:r>
      <w:r w:rsidR="0028277A">
        <w:rPr>
          <w:caps/>
        </w:rPr>
        <w:t xml:space="preserve">ОБ </w:t>
      </w:r>
      <w:r w:rsidRPr="00343BDA">
        <w:rPr>
          <w:caps/>
        </w:rPr>
        <w:t>аукцион</w:t>
      </w:r>
      <w:r w:rsidR="0028277A">
        <w:rPr>
          <w:caps/>
        </w:rPr>
        <w:t>Е</w:t>
      </w:r>
    </w:p>
    <w:p w:rsidR="000C66ED" w:rsidRDefault="004A2257" w:rsidP="000C66ED">
      <w:pPr>
        <w:jc w:val="center"/>
      </w:pPr>
      <w:r w:rsidRPr="0035205B">
        <w:br/>
      </w:r>
      <w:r w:rsidR="000C66ED" w:rsidRPr="00343BDA">
        <w:t xml:space="preserve">на право заключения договора </w:t>
      </w:r>
      <w:r w:rsidR="000C66ED" w:rsidRPr="00762C20">
        <w:t xml:space="preserve">субаренды </w:t>
      </w:r>
      <w:r w:rsidR="000C66ED" w:rsidRPr="00343BDA">
        <w:t>недвижимого имущества</w:t>
      </w:r>
      <w:r w:rsidR="000C66ED">
        <w:t xml:space="preserve">: </w:t>
      </w:r>
    </w:p>
    <w:p w:rsidR="000C66ED" w:rsidRDefault="000C66ED" w:rsidP="000C66ED">
      <w:pPr>
        <w:jc w:val="center"/>
        <w:rPr>
          <w:i/>
          <w:u w:val="single"/>
        </w:rPr>
      </w:pPr>
      <w:r>
        <w:rPr>
          <w:i/>
          <w:u w:val="single"/>
        </w:rPr>
        <w:t xml:space="preserve">нежилые </w:t>
      </w:r>
      <w:r w:rsidRPr="00762C20">
        <w:rPr>
          <w:i/>
          <w:u w:val="single"/>
        </w:rPr>
        <w:t xml:space="preserve">помещения в здании Главного корпуса, общей площадью 14 399, 9 кв. м, </w:t>
      </w:r>
    </w:p>
    <w:p w:rsidR="000C66ED" w:rsidRPr="00276102" w:rsidRDefault="000C66ED" w:rsidP="000C66ED">
      <w:pPr>
        <w:jc w:val="center"/>
      </w:pPr>
      <w:r w:rsidRPr="00762C20">
        <w:rPr>
          <w:i/>
          <w:u w:val="single"/>
        </w:rPr>
        <w:t>по адресу: Московская обл., г. Подольск, ул. Железнодорожная, д. 2</w:t>
      </w:r>
      <w:r w:rsidRPr="00762C20">
        <w:rPr>
          <w:u w:val="single"/>
        </w:rPr>
        <w:t xml:space="preserve"> </w:t>
      </w:r>
    </w:p>
    <w:p w:rsidR="008635AC" w:rsidRPr="00450CEF" w:rsidRDefault="008635AC" w:rsidP="000C66ED">
      <w:pPr>
        <w:jc w:val="center"/>
      </w:pPr>
    </w:p>
    <w:p w:rsidR="008635AC" w:rsidRPr="00450CEF" w:rsidRDefault="008635AC" w:rsidP="000575D3"/>
    <w:p w:rsidR="008635AC" w:rsidRPr="00450CEF" w:rsidRDefault="008635AC" w:rsidP="000575D3"/>
    <w:p w:rsidR="008635AC" w:rsidRPr="00450CEF" w:rsidRDefault="008635AC" w:rsidP="000575D3"/>
    <w:p w:rsidR="008635AC" w:rsidRPr="00450CEF" w:rsidRDefault="008635AC" w:rsidP="000575D3">
      <w:bookmarkStart w:id="0" w:name="_GoBack"/>
      <w:bookmarkEnd w:id="0"/>
    </w:p>
    <w:p w:rsidR="008635AC" w:rsidRPr="00450CEF" w:rsidRDefault="008635AC" w:rsidP="000575D3">
      <w:pPr>
        <w:rPr>
          <w:bCs/>
          <w:spacing w:val="-3"/>
        </w:rPr>
      </w:pPr>
    </w:p>
    <w:p w:rsidR="008635AC" w:rsidRPr="00450CEF" w:rsidRDefault="008635AC" w:rsidP="000575D3">
      <w:pPr>
        <w:rPr>
          <w:bCs/>
          <w:spacing w:val="-3"/>
        </w:rPr>
      </w:pPr>
    </w:p>
    <w:p w:rsidR="004A2257" w:rsidRPr="00450CEF" w:rsidRDefault="004A2257" w:rsidP="000575D3">
      <w:pPr>
        <w:rPr>
          <w:bCs/>
          <w:spacing w:val="-3"/>
        </w:rPr>
      </w:pPr>
    </w:p>
    <w:p w:rsidR="006269D2" w:rsidRPr="00450CEF" w:rsidRDefault="006269D2" w:rsidP="000575D3">
      <w:pPr>
        <w:rPr>
          <w:bCs/>
          <w:spacing w:val="-3"/>
        </w:rPr>
      </w:pPr>
    </w:p>
    <w:p w:rsidR="004A2257" w:rsidRPr="00450CEF" w:rsidRDefault="004A2257" w:rsidP="000575D3">
      <w:pPr>
        <w:rPr>
          <w:bCs/>
          <w:spacing w:val="-3"/>
        </w:rPr>
      </w:pPr>
    </w:p>
    <w:p w:rsidR="004A2257" w:rsidRPr="00450CEF" w:rsidRDefault="004A2257" w:rsidP="000575D3">
      <w:pPr>
        <w:rPr>
          <w:bCs/>
          <w:spacing w:val="-3"/>
        </w:rPr>
      </w:pPr>
    </w:p>
    <w:p w:rsidR="004A2257" w:rsidRPr="00450CEF" w:rsidRDefault="004A2257" w:rsidP="000575D3">
      <w:pPr>
        <w:rPr>
          <w:bCs/>
          <w:spacing w:val="-3"/>
        </w:rPr>
      </w:pPr>
    </w:p>
    <w:p w:rsidR="008635AC" w:rsidRPr="00450CEF" w:rsidRDefault="008635AC" w:rsidP="000575D3">
      <w:pPr>
        <w:rPr>
          <w:bCs/>
          <w:spacing w:val="-3"/>
        </w:rPr>
      </w:pPr>
    </w:p>
    <w:p w:rsidR="008635AC" w:rsidRDefault="008635AC" w:rsidP="000575D3">
      <w:pPr>
        <w:rPr>
          <w:bCs/>
          <w:spacing w:val="-3"/>
        </w:rPr>
      </w:pPr>
    </w:p>
    <w:p w:rsidR="00C535DA" w:rsidRDefault="00C535DA" w:rsidP="000575D3">
      <w:pPr>
        <w:rPr>
          <w:bCs/>
          <w:spacing w:val="-3"/>
        </w:rPr>
      </w:pPr>
    </w:p>
    <w:p w:rsidR="00C535DA" w:rsidRPr="00450CEF" w:rsidRDefault="00C535DA" w:rsidP="000575D3">
      <w:pPr>
        <w:rPr>
          <w:bCs/>
          <w:spacing w:val="-3"/>
        </w:rPr>
      </w:pPr>
    </w:p>
    <w:p w:rsidR="00276102" w:rsidRDefault="00276102">
      <w:pPr>
        <w:jc w:val="left"/>
        <w:rPr>
          <w:caps/>
        </w:rPr>
      </w:pPr>
      <w:r>
        <w:rPr>
          <w:caps/>
        </w:rPr>
        <w:br w:type="page"/>
      </w:r>
    </w:p>
    <w:p w:rsidR="00343BDA" w:rsidRDefault="00343BDA" w:rsidP="00343BDA">
      <w:pPr>
        <w:jc w:val="center"/>
        <w:rPr>
          <w:caps/>
        </w:rPr>
      </w:pPr>
      <w:r w:rsidRPr="00343BDA">
        <w:rPr>
          <w:caps/>
        </w:rPr>
        <w:lastRenderedPageBreak/>
        <w:t>Содержание</w:t>
      </w:r>
    </w:p>
    <w:p w:rsidR="00343BDA" w:rsidRDefault="00343BDA" w:rsidP="00343BDA">
      <w:pPr>
        <w:jc w:val="center"/>
        <w:rPr>
          <w:caps/>
        </w:rPr>
      </w:pPr>
    </w:p>
    <w:sdt>
      <w:sdtP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id w:val="1114167568"/>
        <w:docPartObj>
          <w:docPartGallery w:val="Table of Contents"/>
          <w:docPartUnique/>
        </w:docPartObj>
      </w:sdtPr>
      <w:sdtEndPr>
        <w:rPr>
          <w:lang w:eastAsia="ru-RU"/>
        </w:rPr>
      </w:sdtEndPr>
      <w:sdtContent>
        <w:p w:rsidR="005E5B93" w:rsidRPr="00B43E84" w:rsidRDefault="0012057A">
          <w:pPr>
            <w:pStyle w:val="12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r w:rsidRPr="0012057A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begin"/>
          </w:r>
          <w:r w:rsidR="00343BDA" w:rsidRPr="005E5B93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instrText xml:space="preserve"> TOC \o "1-1" \h \z \t "Заголовок 2;2;Основной текст;2" </w:instrText>
          </w:r>
          <w:r w:rsidRPr="0012057A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separate"/>
          </w:r>
          <w:hyperlink w:anchor="_Toc351114750" w:history="1"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Извещениео проведении аукциона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_Toc351114750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12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51114751" w:history="1"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1.</w:t>
            </w:r>
            <w:r w:rsidR="005E5B93" w:rsidRPr="00B43E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Общие положения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_Toc351114751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52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Форма и вид аукциона, источники информации об аукционе, сведения о собственнике (представителе) имущества, организаторе аукциона.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_Toc351114752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53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Предмет аукциона. Сведения об имуществе, выставляемом на аукцион.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_Toc351114753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54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1.3.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Документы для ознакомления.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_Toc351114754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55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1.4.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Разъяснение положений аукционной документации/извещения о проведении аукциона, внесение изменений в аукционную документацию/извещение о проведении аукциона.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_Toc351114755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56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1.5.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Затраты на участие в аукционе: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_Toc351114756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57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1.6.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Отказ от проведения аукциона.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_Toc351114757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12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51114758" w:history="1"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2.</w:t>
            </w:r>
            <w:r w:rsidR="005E5B93" w:rsidRPr="00B43E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Порядок подачи заявок на участие в аукционе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_Toc351114758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59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2.1.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Требования к участнику аукциона.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_Toc351114759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60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2.2.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Документы, составляющие заявку на участие в аукционе: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_Toc351114760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61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2.3.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Подача заявок на участие в аукционе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_Toc351114761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62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2.4.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Изменение и отзыв заявки на участие в аукционе.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_Toc351114762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63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2.5.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Опоздавшие заявки на участие в аукционе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_Toc351114763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64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2.6.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Требование о предоставлении задатка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_Toc351114764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12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51114765" w:history="1"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3.</w:t>
            </w:r>
            <w:r w:rsidR="005E5B93" w:rsidRPr="00B43E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Процедура аукциона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_Toc351114765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66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3.1.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Рассмотрение заявок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_Toc351114766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67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3.2.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Проведение аукциона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_Toc351114767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12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51114768" w:history="1"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4.</w:t>
            </w:r>
            <w:r w:rsidR="005E5B93" w:rsidRPr="00B43E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Заключение договора по итогам аукциона.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_Toc351114768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69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4.1.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Условия заключения договора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_Toc351114769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12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51114770" w:history="1"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5.</w:t>
            </w:r>
            <w:r w:rsidR="005E5B93" w:rsidRPr="00B43E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Обжалование действий (бездействий) организатора аукциона, продавца, комиссии.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_Toc351114770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71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5.1.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Порядок обжалования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_Toc351114771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21"/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351114772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5.2.</w:t>
            </w:r>
            <w:r w:rsidR="005E5B93" w:rsidRPr="00B43E84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  <w:tab/>
            </w:r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Срок обжалования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_Toc351114772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12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51114773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Форма №1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_Toc351114773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12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51114774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Форма №2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_Toc351114774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Pr="00B43E84" w:rsidRDefault="0012057A">
          <w:pPr>
            <w:pStyle w:val="12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51114775" w:history="1">
            <w:r w:rsidR="005E5B93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Форма №3</w:t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E5B93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_Toc351114775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B93" w:rsidRDefault="0012057A">
          <w:pPr>
            <w:pStyle w:val="12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351114776" w:history="1">
            <w:r w:rsidR="00374B49" w:rsidRPr="00B43E84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Форма договора</w:t>
            </w:r>
            <w:r w:rsidR="00374B49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B49"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_Toc351114776 \h </w:instrTex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E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B43E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2D2" w:rsidRDefault="0012057A">
          <w:r w:rsidRPr="00B43E84">
            <w:rPr>
              <w:b/>
              <w:bCs/>
            </w:rPr>
            <w:fldChar w:fldCharType="end"/>
          </w:r>
        </w:p>
      </w:sdtContent>
    </w:sdt>
    <w:p w:rsidR="00343BDA" w:rsidRDefault="00343BDA" w:rsidP="00343BDA"/>
    <w:p w:rsidR="00276102" w:rsidRDefault="00276102">
      <w:pPr>
        <w:jc w:val="left"/>
        <w:rPr>
          <w:b/>
          <w:bCs/>
        </w:rPr>
      </w:pPr>
      <w:r>
        <w:br w:type="page"/>
      </w:r>
    </w:p>
    <w:p w:rsidR="00343BDA" w:rsidRPr="00343BDA" w:rsidRDefault="00343BDA" w:rsidP="00343BDA">
      <w:pPr>
        <w:pStyle w:val="1"/>
        <w:numPr>
          <w:ilvl w:val="0"/>
          <w:numId w:val="0"/>
        </w:numPr>
        <w:rPr>
          <w:caps/>
        </w:rPr>
      </w:pPr>
      <w:bookmarkStart w:id="1" w:name="_Toc351114750"/>
      <w:r w:rsidRPr="00343BDA">
        <w:rPr>
          <w:b w:val="0"/>
          <w:caps/>
        </w:rPr>
        <w:lastRenderedPageBreak/>
        <w:t>Извещение</w:t>
      </w:r>
      <w:r w:rsidR="005E5B93">
        <w:rPr>
          <w:b w:val="0"/>
          <w:caps/>
        </w:rPr>
        <w:t xml:space="preserve"> </w:t>
      </w:r>
      <w:r w:rsidRPr="00343BDA">
        <w:rPr>
          <w:b w:val="0"/>
          <w:caps/>
        </w:rPr>
        <w:t>о проведении аукциона</w:t>
      </w:r>
      <w:bookmarkEnd w:id="1"/>
      <w:r w:rsidRPr="00343BDA">
        <w:rPr>
          <w:b w:val="0"/>
          <w:caps/>
        </w:rPr>
        <w:br/>
      </w:r>
    </w:p>
    <w:p w:rsidR="00276102" w:rsidRPr="00450CEF" w:rsidRDefault="00276102" w:rsidP="00276102">
      <w:pPr>
        <w:pStyle w:val="13"/>
        <w:numPr>
          <w:ilvl w:val="1"/>
          <w:numId w:val="2"/>
        </w:numPr>
        <w:tabs>
          <w:tab w:val="left" w:pos="1276"/>
        </w:tabs>
        <w:ind w:left="0" w:firstLine="709"/>
      </w:pPr>
      <w:r w:rsidRPr="00450CEF">
        <w:t xml:space="preserve">Форма проведения торгов: аукцион, </w:t>
      </w:r>
      <w:r w:rsidRPr="0077725E">
        <w:rPr>
          <w:i/>
        </w:rPr>
        <w:t>открытый</w:t>
      </w:r>
      <w:r w:rsidR="00261100">
        <w:rPr>
          <w:i/>
        </w:rPr>
        <w:t xml:space="preserve"> </w:t>
      </w:r>
      <w:r w:rsidRPr="00450CEF">
        <w:t>по способу подачи предложений о цене.</w:t>
      </w:r>
    </w:p>
    <w:p w:rsidR="00276102" w:rsidRPr="00450CEF" w:rsidRDefault="00276102" w:rsidP="00276102">
      <w:pPr>
        <w:pStyle w:val="13"/>
        <w:numPr>
          <w:ilvl w:val="1"/>
          <w:numId w:val="2"/>
        </w:numPr>
        <w:tabs>
          <w:tab w:val="left" w:pos="1276"/>
        </w:tabs>
        <w:ind w:left="0" w:firstLine="709"/>
      </w:pPr>
      <w:r w:rsidRPr="00450CEF">
        <w:rPr>
          <w:bCs/>
          <w:spacing w:val="-1"/>
        </w:rPr>
        <w:t xml:space="preserve">Собственник недвижимого имущества: </w:t>
      </w:r>
      <w:r w:rsidR="00D47181" w:rsidRPr="00B16BDB">
        <w:rPr>
          <w:bCs/>
          <w:i/>
          <w:spacing w:val="-1"/>
          <w:u w:val="single"/>
        </w:rPr>
        <w:t>О</w:t>
      </w:r>
      <w:r w:rsidR="00D47181">
        <w:rPr>
          <w:bCs/>
          <w:i/>
          <w:spacing w:val="-1"/>
          <w:u w:val="single"/>
        </w:rPr>
        <w:t>бщество с ограниченной ответственностью</w:t>
      </w:r>
      <w:r w:rsidR="00D47181" w:rsidRPr="00B16BDB">
        <w:rPr>
          <w:bCs/>
          <w:i/>
          <w:spacing w:val="-1"/>
          <w:u w:val="single"/>
        </w:rPr>
        <w:t xml:space="preserve"> «</w:t>
      </w:r>
      <w:r w:rsidR="00D47181">
        <w:rPr>
          <w:bCs/>
          <w:i/>
          <w:spacing w:val="-1"/>
          <w:u w:val="single"/>
        </w:rPr>
        <w:t>АЛЬСТОМ Атомэнергомаш</w:t>
      </w:r>
      <w:r w:rsidR="00D47181" w:rsidRPr="00B16BDB">
        <w:rPr>
          <w:bCs/>
          <w:i/>
          <w:spacing w:val="-1"/>
          <w:u w:val="single"/>
        </w:rPr>
        <w:t>» (О</w:t>
      </w:r>
      <w:r w:rsidR="00D47181">
        <w:rPr>
          <w:bCs/>
          <w:i/>
          <w:spacing w:val="-1"/>
          <w:u w:val="single"/>
        </w:rPr>
        <w:t>О</w:t>
      </w:r>
      <w:r w:rsidR="00D47181" w:rsidRPr="00B16BDB">
        <w:rPr>
          <w:bCs/>
          <w:i/>
          <w:spacing w:val="-1"/>
          <w:u w:val="single"/>
        </w:rPr>
        <w:t>О «</w:t>
      </w:r>
      <w:r w:rsidR="00D47181">
        <w:rPr>
          <w:bCs/>
          <w:i/>
          <w:spacing w:val="-1"/>
          <w:u w:val="single"/>
        </w:rPr>
        <w:t>АЛЬСТОМ Атомэнергомаш</w:t>
      </w:r>
      <w:r w:rsidR="00D47181" w:rsidRPr="00B16BDB">
        <w:rPr>
          <w:bCs/>
          <w:i/>
          <w:spacing w:val="-1"/>
          <w:u w:val="single"/>
        </w:rPr>
        <w:t>)</w:t>
      </w:r>
    </w:p>
    <w:p w:rsidR="00276102" w:rsidRPr="00450CEF" w:rsidRDefault="00276102" w:rsidP="00276102">
      <w:pPr>
        <w:pStyle w:val="13"/>
        <w:tabs>
          <w:tab w:val="left" w:pos="1276"/>
        </w:tabs>
        <w:ind w:left="0"/>
      </w:pPr>
      <w:r w:rsidRPr="00450CEF">
        <w:t xml:space="preserve">Место нахождения: </w:t>
      </w:r>
      <w:r w:rsidR="00D47181" w:rsidRPr="00B16BDB">
        <w:rPr>
          <w:i/>
          <w:u w:val="single"/>
        </w:rPr>
        <w:t>Московская обл., г. Подольск, ул. Железнодорожная, д. 2</w:t>
      </w:r>
    </w:p>
    <w:p w:rsidR="00276102" w:rsidRPr="00450CEF" w:rsidRDefault="00276102" w:rsidP="00276102">
      <w:pPr>
        <w:shd w:val="clear" w:color="auto" w:fill="FFFFFF"/>
        <w:tabs>
          <w:tab w:val="left" w:pos="1276"/>
          <w:tab w:val="left" w:leader="underscore" w:pos="5030"/>
        </w:tabs>
        <w:rPr>
          <w:u w:val="single"/>
        </w:rPr>
      </w:pPr>
      <w:r w:rsidRPr="00450CEF">
        <w:rPr>
          <w:spacing w:val="-1"/>
        </w:rPr>
        <w:t>Почтовый адрес:</w:t>
      </w:r>
      <w:r w:rsidRPr="00450CEF">
        <w:t xml:space="preserve"> </w:t>
      </w:r>
      <w:r w:rsidR="00D47181" w:rsidRPr="00B16BDB">
        <w:rPr>
          <w:i/>
          <w:spacing w:val="-1"/>
          <w:u w:val="single"/>
        </w:rPr>
        <w:t xml:space="preserve">142103, </w:t>
      </w:r>
      <w:r w:rsidR="00D47181" w:rsidRPr="00B16BDB">
        <w:rPr>
          <w:u w:val="single"/>
        </w:rPr>
        <w:t xml:space="preserve"> </w:t>
      </w:r>
      <w:r w:rsidR="00D47181" w:rsidRPr="00B16BDB">
        <w:rPr>
          <w:i/>
          <w:u w:val="single"/>
        </w:rPr>
        <w:t>Московская обл., г. Подольск, ул. Железнодорожная, д.2</w:t>
      </w:r>
    </w:p>
    <w:p w:rsidR="00276102" w:rsidRPr="00450CEF" w:rsidRDefault="00276102" w:rsidP="00276102">
      <w:pPr>
        <w:shd w:val="clear" w:color="auto" w:fill="FFFFFF"/>
        <w:tabs>
          <w:tab w:val="left" w:pos="1276"/>
          <w:tab w:val="left" w:leader="underscore" w:pos="6917"/>
        </w:tabs>
      </w:pPr>
      <w:r w:rsidRPr="00450CEF">
        <w:rPr>
          <w:spacing w:val="-1"/>
        </w:rPr>
        <w:t>Адрес электронной почты:</w:t>
      </w:r>
      <w:r w:rsidRPr="00450CEF">
        <w:t xml:space="preserve"> </w:t>
      </w:r>
      <w:r w:rsidR="00D47181" w:rsidRPr="00D47181">
        <w:rPr>
          <w:i/>
          <w:u w:val="single"/>
        </w:rPr>
        <w:t>a.kalinin@eatom.ru</w:t>
      </w:r>
    </w:p>
    <w:p w:rsidR="00567B4F" w:rsidRDefault="00276102" w:rsidP="00276102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450CEF">
        <w:rPr>
          <w:spacing w:val="-2"/>
        </w:rPr>
        <w:t>Контактное лицо:</w:t>
      </w:r>
      <w:r w:rsidR="00D47181">
        <w:rPr>
          <w:spacing w:val="-2"/>
        </w:rPr>
        <w:t xml:space="preserve"> </w:t>
      </w:r>
      <w:r w:rsidR="00D47181" w:rsidRPr="00D47181">
        <w:rPr>
          <w:i/>
          <w:spacing w:val="-2"/>
          <w:u w:val="single"/>
        </w:rPr>
        <w:t>Калинин Антон Анатольевич</w:t>
      </w:r>
      <w:r w:rsidRPr="00D47181">
        <w:rPr>
          <w:bCs/>
          <w:i/>
          <w:spacing w:val="-1"/>
          <w:u w:val="single"/>
        </w:rPr>
        <w:t>,</w:t>
      </w:r>
      <w:r w:rsidRPr="00450CEF">
        <w:rPr>
          <w:bCs/>
          <w:spacing w:val="-1"/>
        </w:rPr>
        <w:t xml:space="preserve"> </w:t>
      </w:r>
    </w:p>
    <w:p w:rsidR="00276102" w:rsidRPr="00D47181" w:rsidRDefault="00276102" w:rsidP="00276102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i/>
          <w:u w:val="single"/>
        </w:rPr>
      </w:pPr>
      <w:r w:rsidRPr="00450CEF">
        <w:rPr>
          <w:spacing w:val="-2"/>
        </w:rPr>
        <w:t xml:space="preserve">тел./факс: </w:t>
      </w:r>
      <w:r w:rsidR="00D47181" w:rsidRPr="00D47181">
        <w:rPr>
          <w:i/>
          <w:spacing w:val="-2"/>
          <w:u w:val="single"/>
        </w:rPr>
        <w:t>(84967) 65-42-37, 495-747-10-25 доб. 2323</w:t>
      </w:r>
      <w:r w:rsidRPr="00D47181">
        <w:rPr>
          <w:i/>
          <w:spacing w:val="-2"/>
          <w:u w:val="single"/>
        </w:rPr>
        <w:t>.</w:t>
      </w:r>
    </w:p>
    <w:p w:rsidR="00276102" w:rsidRPr="00D47181" w:rsidRDefault="00276102" w:rsidP="00276102">
      <w:pPr>
        <w:pStyle w:val="13"/>
        <w:numPr>
          <w:ilvl w:val="1"/>
          <w:numId w:val="2"/>
        </w:numPr>
        <w:tabs>
          <w:tab w:val="left" w:pos="1276"/>
        </w:tabs>
        <w:ind w:left="0" w:firstLine="709"/>
        <w:rPr>
          <w:bCs/>
          <w:i/>
          <w:spacing w:val="-1"/>
          <w:u w:val="single"/>
        </w:rPr>
      </w:pPr>
      <w:r w:rsidRPr="00450CEF">
        <w:rPr>
          <w:bCs/>
          <w:spacing w:val="-1"/>
        </w:rPr>
        <w:t>Организатор аукциона:</w:t>
      </w:r>
      <w:r w:rsidR="00D47181">
        <w:rPr>
          <w:bCs/>
          <w:spacing w:val="-1"/>
        </w:rPr>
        <w:t xml:space="preserve"> </w:t>
      </w:r>
      <w:r w:rsidRPr="00450CEF">
        <w:rPr>
          <w:bCs/>
          <w:spacing w:val="-1"/>
        </w:rPr>
        <w:t xml:space="preserve"> </w:t>
      </w:r>
      <w:r w:rsidR="00D47181" w:rsidRPr="00D47181">
        <w:rPr>
          <w:bCs/>
          <w:i/>
          <w:spacing w:val="-1"/>
          <w:u w:val="single"/>
        </w:rPr>
        <w:t>Открытое акционерное общество «Машиностроительный завод «ЗиО-Подольск» (ОАО «ЗиО-Подольск»)</w:t>
      </w:r>
    </w:p>
    <w:p w:rsidR="00D47181" w:rsidRPr="00450CEF" w:rsidRDefault="00276102" w:rsidP="00D47181">
      <w:pPr>
        <w:pStyle w:val="13"/>
        <w:tabs>
          <w:tab w:val="left" w:pos="1276"/>
        </w:tabs>
        <w:ind w:left="0"/>
      </w:pPr>
      <w:r w:rsidRPr="00450CEF">
        <w:t xml:space="preserve">Место нахождения: </w:t>
      </w:r>
      <w:r w:rsidR="00D47181" w:rsidRPr="00B16BDB">
        <w:rPr>
          <w:i/>
          <w:u w:val="single"/>
        </w:rPr>
        <w:t>Московская обл., г. Подольск, ул. Железнодорожная, д. 2</w:t>
      </w:r>
    </w:p>
    <w:p w:rsidR="00567B4F" w:rsidRPr="00450CEF" w:rsidRDefault="00276102" w:rsidP="00567B4F">
      <w:pPr>
        <w:shd w:val="clear" w:color="auto" w:fill="FFFFFF"/>
        <w:tabs>
          <w:tab w:val="left" w:pos="1276"/>
          <w:tab w:val="left" w:leader="underscore" w:pos="5030"/>
        </w:tabs>
        <w:rPr>
          <w:u w:val="single"/>
        </w:rPr>
      </w:pPr>
      <w:r w:rsidRPr="00450CEF">
        <w:rPr>
          <w:spacing w:val="-1"/>
        </w:rPr>
        <w:t>Почтовый адрес:</w:t>
      </w:r>
      <w:r w:rsidRPr="00450CEF">
        <w:t xml:space="preserve"> </w:t>
      </w:r>
      <w:r w:rsidR="00567B4F" w:rsidRPr="00B16BDB">
        <w:rPr>
          <w:i/>
          <w:spacing w:val="-1"/>
          <w:u w:val="single"/>
        </w:rPr>
        <w:t xml:space="preserve">142103, </w:t>
      </w:r>
      <w:r w:rsidR="00567B4F" w:rsidRPr="00B16BDB">
        <w:rPr>
          <w:u w:val="single"/>
        </w:rPr>
        <w:t xml:space="preserve"> </w:t>
      </w:r>
      <w:r w:rsidR="00567B4F" w:rsidRPr="00B16BDB">
        <w:rPr>
          <w:i/>
          <w:u w:val="single"/>
        </w:rPr>
        <w:t>Московская обл., г. Подольск, ул. Железнодорожная, д.2</w:t>
      </w:r>
    </w:p>
    <w:p w:rsidR="00567B4F" w:rsidRPr="00450CEF" w:rsidRDefault="00276102" w:rsidP="00567B4F">
      <w:pPr>
        <w:shd w:val="clear" w:color="auto" w:fill="FFFFFF"/>
        <w:tabs>
          <w:tab w:val="left" w:pos="1276"/>
          <w:tab w:val="left" w:leader="underscore" w:pos="6917"/>
        </w:tabs>
      </w:pPr>
      <w:r w:rsidRPr="00450CEF">
        <w:rPr>
          <w:spacing w:val="-1"/>
        </w:rPr>
        <w:t>Адрес электронной почты:</w:t>
      </w:r>
      <w:r w:rsidRPr="00450CEF">
        <w:t xml:space="preserve"> </w:t>
      </w:r>
      <w:r w:rsidR="00567B4F" w:rsidRPr="00D47181">
        <w:rPr>
          <w:i/>
          <w:u w:val="single"/>
        </w:rPr>
        <w:t>a.kalinin@eatom.ru</w:t>
      </w:r>
    </w:p>
    <w:p w:rsidR="00567B4F" w:rsidRDefault="00276102" w:rsidP="00276102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450CEF">
        <w:rPr>
          <w:spacing w:val="-2"/>
        </w:rPr>
        <w:t xml:space="preserve">Контактное лицо: </w:t>
      </w:r>
      <w:r w:rsidR="00567B4F" w:rsidRPr="00D47181">
        <w:rPr>
          <w:i/>
          <w:spacing w:val="-2"/>
          <w:u w:val="single"/>
        </w:rPr>
        <w:t>Калинин Антон Анатольевич</w:t>
      </w:r>
      <w:r w:rsidR="00567B4F" w:rsidRPr="00D47181">
        <w:rPr>
          <w:bCs/>
          <w:i/>
          <w:spacing w:val="-1"/>
          <w:u w:val="single"/>
        </w:rPr>
        <w:t>,</w:t>
      </w:r>
      <w:r w:rsidR="00567B4F" w:rsidRPr="00450CEF">
        <w:rPr>
          <w:bCs/>
          <w:spacing w:val="-1"/>
        </w:rPr>
        <w:t xml:space="preserve"> </w:t>
      </w:r>
    </w:p>
    <w:p w:rsidR="00276102" w:rsidRPr="00450CEF" w:rsidRDefault="00567B4F" w:rsidP="00276102">
      <w:p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450CEF">
        <w:rPr>
          <w:spacing w:val="-2"/>
        </w:rPr>
        <w:t xml:space="preserve">тел./факс: </w:t>
      </w:r>
      <w:r w:rsidRPr="00D47181">
        <w:rPr>
          <w:i/>
          <w:spacing w:val="-2"/>
          <w:u w:val="single"/>
        </w:rPr>
        <w:t>(84967) 65-42-37, 495-747-10-25 доб. 2323.</w:t>
      </w:r>
    </w:p>
    <w:p w:rsidR="00567B4F" w:rsidRPr="00567B4F" w:rsidRDefault="00567B4F" w:rsidP="00567B4F">
      <w:pPr>
        <w:pStyle w:val="17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709"/>
        <w:jc w:val="both"/>
      </w:pPr>
      <w:r w:rsidRPr="00567B4F">
        <w:rPr>
          <w:rFonts w:ascii="Times New Roman" w:hAnsi="Times New Roman"/>
          <w:bCs/>
          <w:spacing w:val="-1"/>
          <w:sz w:val="28"/>
          <w:szCs w:val="28"/>
        </w:rPr>
        <w:t xml:space="preserve">Предмет аукциона: право на заключение договора субаренды </w:t>
      </w:r>
      <w:r w:rsidRPr="00567B4F">
        <w:rPr>
          <w:rFonts w:ascii="Times New Roman" w:hAnsi="Times New Roman"/>
          <w:bCs/>
          <w:i/>
          <w:spacing w:val="-1"/>
          <w:sz w:val="28"/>
          <w:szCs w:val="28"/>
          <w:u w:val="single"/>
        </w:rPr>
        <w:t>нежилых помещений в здании Главного корпуса, расположенного по адресу: Московская обл., г. Подольск, ул. Железнодорожная, д. 2, общей площадью 14 399,9 кв.м, пролеты № 5 и № 6, помещения №№ 60, 61, 66, 67, 68, 69, 70, 71, 72, 73, 74, 75, 76, 77, 78, 79, 80.</w:t>
      </w:r>
    </w:p>
    <w:p w:rsidR="00276102" w:rsidRPr="00567B4F" w:rsidRDefault="00276102" w:rsidP="00567B4F">
      <w:pPr>
        <w:pStyle w:val="17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67B4F">
        <w:rPr>
          <w:rFonts w:ascii="Times New Roman" w:hAnsi="Times New Roman"/>
          <w:bCs/>
          <w:spacing w:val="-1"/>
          <w:sz w:val="28"/>
          <w:szCs w:val="28"/>
        </w:rPr>
        <w:t xml:space="preserve">Адрес места приема заявок на участие в аукционе, срок и порядок подачи заявок на участие в аукционе:  заявки с прилагаемыми к ним документами принимаются представителями Организатора аукциона </w:t>
      </w:r>
      <w:r w:rsidRPr="00567B4F">
        <w:rPr>
          <w:rFonts w:ascii="Times New Roman" w:hAnsi="Times New Roman"/>
          <w:bCs/>
          <w:i/>
          <w:spacing w:val="-1"/>
          <w:sz w:val="28"/>
          <w:szCs w:val="28"/>
          <w:u w:val="single"/>
        </w:rPr>
        <w:t xml:space="preserve">с </w:t>
      </w:r>
      <w:r w:rsidR="00567B4F" w:rsidRPr="00567B4F">
        <w:rPr>
          <w:rFonts w:ascii="Times New Roman" w:hAnsi="Times New Roman"/>
          <w:bCs/>
          <w:i/>
          <w:spacing w:val="-1"/>
          <w:sz w:val="28"/>
          <w:szCs w:val="28"/>
          <w:u w:val="single"/>
        </w:rPr>
        <w:t>18 сентября 2013 года до 17 октября 2013 года</w:t>
      </w:r>
      <w:r w:rsidRPr="00567B4F">
        <w:rPr>
          <w:rFonts w:ascii="Times New Roman" w:hAnsi="Times New Roman"/>
          <w:bCs/>
          <w:spacing w:val="-1"/>
          <w:sz w:val="28"/>
          <w:szCs w:val="28"/>
        </w:rPr>
        <w:t xml:space="preserve"> по адресу:</w:t>
      </w:r>
      <w:r w:rsidR="00567B4F" w:rsidRPr="00567B4F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567B4F" w:rsidRPr="00567B4F">
        <w:rPr>
          <w:rFonts w:ascii="Times New Roman" w:hAnsi="Times New Roman"/>
          <w:bCs/>
          <w:i/>
          <w:spacing w:val="-1"/>
          <w:sz w:val="28"/>
          <w:szCs w:val="28"/>
          <w:u w:val="single"/>
        </w:rPr>
        <w:t xml:space="preserve">Московская обл., г. Подольск, ул. Железнодорожная, д. 2, </w:t>
      </w:r>
      <w:r w:rsidRPr="00567B4F">
        <w:rPr>
          <w:rFonts w:ascii="Times New Roman" w:hAnsi="Times New Roman"/>
          <w:sz w:val="28"/>
          <w:szCs w:val="28"/>
        </w:rPr>
        <w:t xml:space="preserve">контактное лицо: </w:t>
      </w:r>
      <w:r w:rsidR="00567B4F" w:rsidRPr="00567B4F">
        <w:rPr>
          <w:rFonts w:ascii="Times New Roman" w:hAnsi="Times New Roman"/>
          <w:i/>
          <w:spacing w:val="-2"/>
          <w:sz w:val="28"/>
          <w:szCs w:val="28"/>
          <w:u w:val="single"/>
        </w:rPr>
        <w:t>Калинин Антон Анатольевич</w:t>
      </w:r>
      <w:r w:rsidR="00567B4F" w:rsidRPr="00567B4F">
        <w:rPr>
          <w:rFonts w:ascii="Times New Roman" w:hAnsi="Times New Roman"/>
          <w:bCs/>
          <w:i/>
          <w:spacing w:val="-1"/>
          <w:sz w:val="28"/>
          <w:szCs w:val="28"/>
          <w:u w:val="single"/>
        </w:rPr>
        <w:t>,</w:t>
      </w:r>
      <w:r w:rsidR="00567B4F" w:rsidRPr="00567B4F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567B4F" w:rsidRPr="00567B4F">
        <w:rPr>
          <w:rFonts w:ascii="Times New Roman" w:hAnsi="Times New Roman"/>
          <w:spacing w:val="-2"/>
          <w:sz w:val="28"/>
          <w:szCs w:val="28"/>
        </w:rPr>
        <w:t xml:space="preserve">тел./факс: </w:t>
      </w:r>
      <w:r w:rsidR="00567B4F" w:rsidRPr="00567B4F">
        <w:rPr>
          <w:rFonts w:ascii="Times New Roman" w:hAnsi="Times New Roman"/>
          <w:i/>
          <w:spacing w:val="-2"/>
          <w:sz w:val="28"/>
          <w:szCs w:val="28"/>
          <w:u w:val="single"/>
        </w:rPr>
        <w:t>(84967) 65-42-37, 495-747-10-25 доб. 2323.</w:t>
      </w:r>
      <w:r w:rsidRPr="00567B4F">
        <w:rPr>
          <w:rFonts w:ascii="Times New Roman" w:hAnsi="Times New Roman"/>
          <w:sz w:val="28"/>
          <w:szCs w:val="28"/>
        </w:rPr>
        <w:t xml:space="preserve">, e-mail: </w:t>
      </w:r>
      <w:r w:rsidR="00567B4F" w:rsidRPr="00567B4F">
        <w:rPr>
          <w:rFonts w:ascii="Times New Roman" w:hAnsi="Times New Roman"/>
          <w:i/>
          <w:sz w:val="28"/>
          <w:szCs w:val="28"/>
          <w:u w:val="single"/>
        </w:rPr>
        <w:t>a.kalinin@eatom.ru</w:t>
      </w:r>
      <w:r w:rsidRPr="00567B4F">
        <w:rPr>
          <w:rFonts w:ascii="Times New Roman" w:hAnsi="Times New Roman"/>
          <w:sz w:val="28"/>
          <w:szCs w:val="28"/>
        </w:rPr>
        <w:t xml:space="preserve">. Дата, время завершения приема заявок  - </w:t>
      </w:r>
      <w:r w:rsidR="00567B4F" w:rsidRPr="00567B4F">
        <w:rPr>
          <w:rFonts w:ascii="Times New Roman" w:hAnsi="Times New Roman"/>
          <w:i/>
          <w:sz w:val="28"/>
          <w:szCs w:val="28"/>
          <w:u w:val="single"/>
        </w:rPr>
        <w:t>17</w:t>
      </w:r>
      <w:r w:rsidR="00567B4F">
        <w:rPr>
          <w:rFonts w:ascii="Times New Roman" w:hAnsi="Times New Roman"/>
          <w:i/>
          <w:sz w:val="28"/>
          <w:szCs w:val="28"/>
          <w:u w:val="single"/>
        </w:rPr>
        <w:t xml:space="preserve"> октября </w:t>
      </w:r>
      <w:r w:rsidR="00567B4F" w:rsidRPr="00567B4F">
        <w:rPr>
          <w:rFonts w:ascii="Times New Roman" w:hAnsi="Times New Roman"/>
          <w:i/>
          <w:sz w:val="28"/>
          <w:szCs w:val="28"/>
          <w:u w:val="single"/>
        </w:rPr>
        <w:t>2013 в 16.00ч</w:t>
      </w:r>
      <w:r w:rsidRPr="00567B4F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76102" w:rsidRPr="00450CEF" w:rsidRDefault="00276102" w:rsidP="00276102">
      <w:pPr>
        <w:pStyle w:val="13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Перечень документов, которые должны быть приложены к заявке, изложен в п. </w:t>
      </w:r>
      <w:r w:rsidR="0012057A">
        <w:fldChar w:fldCharType="begin"/>
      </w:r>
      <w:r w:rsidR="005E5B93">
        <w:instrText xml:space="preserve"> REF _Ref350274521 \r \h </w:instrText>
      </w:r>
      <w:r w:rsidR="0012057A">
        <w:fldChar w:fldCharType="separate"/>
      </w:r>
      <w:r w:rsidR="005E5B93">
        <w:t>2.2</w:t>
      </w:r>
      <w:r w:rsidR="0012057A">
        <w:fldChar w:fldCharType="end"/>
      </w:r>
      <w:r w:rsidR="005E5B93">
        <w:t xml:space="preserve"> </w:t>
      </w:r>
      <w:r>
        <w:t>Документации.</w:t>
      </w:r>
    </w:p>
    <w:p w:rsidR="00E158AA" w:rsidRPr="009B0A0A" w:rsidRDefault="00E158AA" w:rsidP="00567B4F">
      <w:pPr>
        <w:pStyle w:val="13"/>
        <w:numPr>
          <w:ilvl w:val="0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>
        <w:t xml:space="preserve">Условия и сроки оплаты по договору, заключаемому по результатам аукциона, срок рассрочки платежа </w:t>
      </w:r>
      <w:r w:rsidRPr="009B0A0A">
        <w:rPr>
          <w:i/>
        </w:rPr>
        <w:t>(при наличии)</w:t>
      </w:r>
      <w:r>
        <w:rPr>
          <w:i/>
        </w:rPr>
        <w:t xml:space="preserve"> </w:t>
      </w:r>
      <w:r>
        <w:t xml:space="preserve">содержатся в форме договора </w:t>
      </w:r>
      <w:r w:rsidR="00567B4F" w:rsidRPr="00567B4F">
        <w:t>суб</w:t>
      </w:r>
      <w:r w:rsidRPr="00567B4F">
        <w:t>аренды,</w:t>
      </w:r>
      <w:r>
        <w:t xml:space="preserve"> являющейся неотъемлемой частью Документации аукциона.</w:t>
      </w:r>
    </w:p>
    <w:p w:rsidR="00276102" w:rsidRDefault="00276102" w:rsidP="00567B4F">
      <w:pPr>
        <w:pStyle w:val="affd"/>
        <w:numPr>
          <w:ilvl w:val="0"/>
          <w:numId w:val="2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Ознакомиться с формой заявки, </w:t>
      </w:r>
      <w:r>
        <w:rPr>
          <w:rFonts w:ascii="Times New Roman" w:hAnsi="Times New Roman"/>
          <w:sz w:val="28"/>
          <w:szCs w:val="28"/>
        </w:rPr>
        <w:t xml:space="preserve">перечнем </w:t>
      </w:r>
      <w:r w:rsidRPr="00450CE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450CEF">
        <w:rPr>
          <w:rFonts w:ascii="Times New Roman" w:hAnsi="Times New Roman"/>
          <w:sz w:val="28"/>
          <w:szCs w:val="28"/>
        </w:rPr>
        <w:t xml:space="preserve">, подлежащим предоставлению вместе с заявкой, условиями договора </w:t>
      </w:r>
      <w:r w:rsidR="00567B4F" w:rsidRPr="00567B4F">
        <w:rPr>
          <w:rFonts w:ascii="Times New Roman" w:hAnsi="Times New Roman"/>
          <w:sz w:val="28"/>
          <w:szCs w:val="28"/>
        </w:rPr>
        <w:t>субаренды</w:t>
      </w:r>
      <w:r w:rsidRPr="00567B4F">
        <w:rPr>
          <w:rFonts w:ascii="Times New Roman" w:hAnsi="Times New Roman"/>
          <w:sz w:val="28"/>
          <w:szCs w:val="28"/>
        </w:rPr>
        <w:t>,</w:t>
      </w:r>
      <w:r w:rsidRPr="00450CEF">
        <w:rPr>
          <w:rFonts w:ascii="Times New Roman" w:hAnsi="Times New Roman"/>
          <w:sz w:val="28"/>
          <w:szCs w:val="28"/>
        </w:rPr>
        <w:t xml:space="preserve"> а также иными сведениями о предмете аукциона (аукционной документацией) можно с </w:t>
      </w:r>
      <w:r w:rsidR="00567B4F">
        <w:rPr>
          <w:rFonts w:ascii="Times New Roman" w:hAnsi="Times New Roman"/>
          <w:sz w:val="28"/>
          <w:szCs w:val="28"/>
        </w:rPr>
        <w:t>18.09.2013</w:t>
      </w:r>
      <w:r w:rsidRPr="00450CEF">
        <w:rPr>
          <w:rFonts w:ascii="Times New Roman" w:hAnsi="Times New Roman"/>
          <w:sz w:val="28"/>
          <w:szCs w:val="28"/>
        </w:rPr>
        <w:t xml:space="preserve"> по</w:t>
      </w:r>
      <w:r w:rsidR="00567B4F">
        <w:rPr>
          <w:rFonts w:ascii="Times New Roman" w:hAnsi="Times New Roman"/>
          <w:sz w:val="28"/>
          <w:szCs w:val="28"/>
        </w:rPr>
        <w:t xml:space="preserve"> 17.10.2013</w:t>
      </w:r>
      <w:r w:rsidRPr="00450CEF">
        <w:rPr>
          <w:rFonts w:ascii="Times New Roman" w:hAnsi="Times New Roman"/>
          <w:i/>
          <w:sz w:val="28"/>
          <w:szCs w:val="28"/>
        </w:rPr>
        <w:t xml:space="preserve"> </w:t>
      </w:r>
      <w:r w:rsidRPr="00450CEF">
        <w:rPr>
          <w:rFonts w:ascii="Times New Roman" w:hAnsi="Times New Roman"/>
          <w:sz w:val="28"/>
          <w:szCs w:val="28"/>
        </w:rPr>
        <w:t xml:space="preserve">по адресам Организатора аукциона и </w:t>
      </w:r>
      <w:r w:rsidRPr="00450CEF">
        <w:rPr>
          <w:rFonts w:ascii="Times New Roman" w:hAnsi="Times New Roman"/>
          <w:bCs/>
          <w:spacing w:val="-1"/>
          <w:sz w:val="28"/>
          <w:szCs w:val="28"/>
        </w:rPr>
        <w:t>Собственника недвижимого имущества</w:t>
      </w:r>
      <w:r w:rsidRPr="00450CEF">
        <w:rPr>
          <w:rFonts w:ascii="Times New Roman" w:hAnsi="Times New Roman"/>
          <w:sz w:val="28"/>
          <w:szCs w:val="28"/>
        </w:rPr>
        <w:t>.</w:t>
      </w:r>
    </w:p>
    <w:p w:rsidR="00276102" w:rsidRPr="00450CEF" w:rsidRDefault="00276102" w:rsidP="00567B4F">
      <w:pPr>
        <w:pStyle w:val="13"/>
        <w:numPr>
          <w:ilvl w:val="0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77725E">
        <w:t xml:space="preserve">Рассмотрение заявок на участие в аукционе и оформление протокола приема заявок: </w:t>
      </w:r>
      <w:r w:rsidR="00567B4F">
        <w:t>18 октября 2013 в 11.00ч.</w:t>
      </w:r>
      <w:r w:rsidRPr="0077725E">
        <w:t xml:space="preserve"> </w:t>
      </w:r>
    </w:p>
    <w:p w:rsidR="00276102" w:rsidRPr="00450CEF" w:rsidRDefault="00276102" w:rsidP="00567B4F">
      <w:pPr>
        <w:pStyle w:val="13"/>
        <w:numPr>
          <w:ilvl w:val="0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bookmarkStart w:id="2" w:name="_Ref350260387"/>
      <w:r w:rsidRPr="0077725E">
        <w:lastRenderedPageBreak/>
        <w:t xml:space="preserve">Место, дата, время проведения аукциона: </w:t>
      </w:r>
      <w:r w:rsidR="00567B4F" w:rsidRPr="00567B4F">
        <w:rPr>
          <w:bCs/>
          <w:i/>
          <w:spacing w:val="-1"/>
          <w:u w:val="single"/>
        </w:rPr>
        <w:t>Московская обл., г. Подольск, ул. Железнодорожная, д. 2</w:t>
      </w:r>
      <w:r w:rsidR="00567B4F">
        <w:rPr>
          <w:bCs/>
          <w:i/>
          <w:spacing w:val="-1"/>
          <w:u w:val="single"/>
        </w:rPr>
        <w:t>, зал конференций.</w:t>
      </w:r>
      <w:bookmarkEnd w:id="2"/>
    </w:p>
    <w:p w:rsidR="00276102" w:rsidRPr="00450CEF" w:rsidRDefault="00276102" w:rsidP="00567B4F">
      <w:pPr>
        <w:pStyle w:val="13"/>
        <w:numPr>
          <w:ilvl w:val="0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77725E">
        <w:t xml:space="preserve">Начальная цена договора, являющегося предметом аукциона: </w:t>
      </w:r>
      <w:r w:rsidR="004D4EA9" w:rsidRPr="007D60C8">
        <w:rPr>
          <w:i/>
          <w:u w:val="single"/>
        </w:rPr>
        <w:t>2</w:t>
      </w:r>
      <w:r w:rsidR="004D4EA9">
        <w:rPr>
          <w:i/>
          <w:u w:val="single"/>
        </w:rPr>
        <w:t xml:space="preserve"> </w:t>
      </w:r>
      <w:r w:rsidR="004D4EA9" w:rsidRPr="007D60C8">
        <w:rPr>
          <w:i/>
          <w:u w:val="single"/>
        </w:rPr>
        <w:t>879</w:t>
      </w:r>
      <w:r w:rsidR="004D4EA9">
        <w:rPr>
          <w:i/>
          <w:u w:val="single"/>
        </w:rPr>
        <w:t> </w:t>
      </w:r>
      <w:r w:rsidR="004D4EA9" w:rsidRPr="007D60C8">
        <w:rPr>
          <w:i/>
          <w:u w:val="single"/>
        </w:rPr>
        <w:t xml:space="preserve">980 </w:t>
      </w:r>
      <w:r w:rsidR="004D4EA9">
        <w:rPr>
          <w:i/>
          <w:u w:val="single"/>
        </w:rPr>
        <w:t>руб. с учетом НДС</w:t>
      </w:r>
      <w:r w:rsidRPr="0077725E">
        <w:t>.</w:t>
      </w:r>
    </w:p>
    <w:p w:rsidR="00276102" w:rsidRPr="004D4EA9" w:rsidRDefault="00276102" w:rsidP="00567B4F">
      <w:pPr>
        <w:pStyle w:val="13"/>
        <w:numPr>
          <w:ilvl w:val="0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u w:val="single"/>
        </w:rPr>
      </w:pPr>
      <w:r w:rsidRPr="0077725E">
        <w:t>Шаг аукциона</w:t>
      </w:r>
      <w:r w:rsidRPr="004D4EA9">
        <w:t xml:space="preserve">: </w:t>
      </w:r>
      <w:r w:rsidR="004D4EA9" w:rsidRPr="004D4EA9">
        <w:rPr>
          <w:u w:val="single"/>
        </w:rPr>
        <w:t>5% от начальной цены договора субаренды</w:t>
      </w:r>
      <w:r w:rsidRPr="004D4EA9">
        <w:rPr>
          <w:u w:val="single"/>
        </w:rPr>
        <w:t>.</w:t>
      </w:r>
    </w:p>
    <w:p w:rsidR="00276102" w:rsidRDefault="00276102" w:rsidP="00567B4F">
      <w:pPr>
        <w:pStyle w:val="13"/>
        <w:numPr>
          <w:ilvl w:val="0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77725E">
        <w:t xml:space="preserve">Размер задатка: </w:t>
      </w:r>
      <w:r w:rsidR="004D4EA9" w:rsidRPr="007D60C8">
        <w:rPr>
          <w:i/>
          <w:u w:val="single"/>
        </w:rPr>
        <w:t>2</w:t>
      </w:r>
      <w:r w:rsidR="004D4EA9">
        <w:rPr>
          <w:i/>
          <w:u w:val="single"/>
        </w:rPr>
        <w:t xml:space="preserve"> </w:t>
      </w:r>
      <w:r w:rsidR="004D4EA9" w:rsidRPr="007D60C8">
        <w:rPr>
          <w:i/>
          <w:u w:val="single"/>
        </w:rPr>
        <w:t>879</w:t>
      </w:r>
      <w:r w:rsidR="004D4EA9">
        <w:rPr>
          <w:i/>
          <w:u w:val="single"/>
        </w:rPr>
        <w:t> </w:t>
      </w:r>
      <w:r w:rsidR="004D4EA9" w:rsidRPr="007D60C8">
        <w:rPr>
          <w:i/>
          <w:u w:val="single"/>
        </w:rPr>
        <w:t xml:space="preserve">980 </w:t>
      </w:r>
      <w:r w:rsidR="004D4EA9">
        <w:rPr>
          <w:i/>
          <w:u w:val="single"/>
        </w:rPr>
        <w:t>руб. с учетом НДС</w:t>
      </w:r>
      <w:r w:rsidR="004D4EA9" w:rsidRPr="0077725E">
        <w:t>.</w:t>
      </w:r>
      <w:r w:rsidRPr="0077725E">
        <w:rPr>
          <w:bCs/>
        </w:rPr>
        <w:t xml:space="preserve"> Задаток подлежит перечислению на </w:t>
      </w:r>
      <w:r w:rsidR="00E82400">
        <w:rPr>
          <w:bCs/>
        </w:rPr>
        <w:t xml:space="preserve">расчетный </w:t>
      </w:r>
      <w:r w:rsidRPr="0077725E">
        <w:rPr>
          <w:bCs/>
        </w:rPr>
        <w:t xml:space="preserve">счет </w:t>
      </w:r>
      <w:r w:rsidR="004D4EA9">
        <w:rPr>
          <w:bCs/>
        </w:rPr>
        <w:t xml:space="preserve">ОАО «ЗиО-Подольск» </w:t>
      </w:r>
      <w:r w:rsidRPr="0077725E">
        <w:rPr>
          <w:bCs/>
        </w:rPr>
        <w:t xml:space="preserve">в срок, не позднее момента подачи заявки на участие в аукционе и считается перечисленным с момента зачисления в полном объеме на </w:t>
      </w:r>
      <w:r w:rsidR="00FB3451">
        <w:rPr>
          <w:bCs/>
        </w:rPr>
        <w:t xml:space="preserve">указанный </w:t>
      </w:r>
      <w:r w:rsidR="00E82400">
        <w:rPr>
          <w:bCs/>
        </w:rPr>
        <w:t xml:space="preserve">расчетный </w:t>
      </w:r>
      <w:r w:rsidRPr="0077725E">
        <w:rPr>
          <w:bCs/>
        </w:rPr>
        <w:t xml:space="preserve">счет. </w:t>
      </w:r>
      <w:r w:rsidRPr="0077725E">
        <w:t xml:space="preserve">Данное </w:t>
      </w:r>
      <w:r>
        <w:t>извещение</w:t>
      </w:r>
      <w:r w:rsidRPr="0077725E">
        <w:t xml:space="preserve"> является публичной офертой для заключения договора о задатке в соответствии со </w:t>
      </w:r>
      <w:hyperlink r:id="rId8" w:history="1">
        <w:r w:rsidRPr="0077725E">
          <w:t>статьей 437</w:t>
        </w:r>
      </w:hyperlink>
      <w:r w:rsidRPr="0077725E">
        <w:t xml:space="preserve"> Гражданского кодекса Российской Федерации, а подача </w:t>
      </w:r>
      <w:r w:rsidR="00A76C3F">
        <w:t>Претендент</w:t>
      </w:r>
      <w:r w:rsidRPr="0077725E">
        <w:t>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проведении аукциона.</w:t>
      </w:r>
    </w:p>
    <w:p w:rsidR="00276102" w:rsidRDefault="00FB3451" w:rsidP="004D4EA9">
      <w:pPr>
        <w:pStyle w:val="13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20"/>
      </w:pPr>
      <w:r>
        <w:t xml:space="preserve">Реквизиты для перечисления задатка: </w:t>
      </w:r>
      <w:r w:rsidR="004D4EA9" w:rsidRPr="002632D2">
        <w:t xml:space="preserve">ИНН </w:t>
      </w:r>
      <w:r w:rsidR="004D4EA9" w:rsidRPr="00EA156E">
        <w:t>5036040729</w:t>
      </w:r>
      <w:r w:rsidR="004D4EA9" w:rsidRPr="002632D2">
        <w:t xml:space="preserve">, КПП </w:t>
      </w:r>
      <w:r w:rsidR="004D4EA9" w:rsidRPr="00EA156E">
        <w:t>503601001</w:t>
      </w:r>
      <w:r w:rsidR="004D4EA9" w:rsidRPr="002632D2">
        <w:t xml:space="preserve">, р/с </w:t>
      </w:r>
      <w:r w:rsidR="004D4EA9" w:rsidRPr="00EA156E">
        <w:t>40702810640330100901</w:t>
      </w:r>
      <w:r w:rsidR="004D4EA9">
        <w:t xml:space="preserve"> </w:t>
      </w:r>
      <w:r w:rsidR="004D4EA9" w:rsidRPr="002632D2">
        <w:t xml:space="preserve">в </w:t>
      </w:r>
      <w:r w:rsidR="004D4EA9" w:rsidRPr="00EA156E">
        <w:t>ОАО «Сбербанк России» г. Москва</w:t>
      </w:r>
      <w:r w:rsidR="004D4EA9" w:rsidRPr="002632D2">
        <w:t xml:space="preserve">, к/с </w:t>
      </w:r>
      <w:r w:rsidR="004D4EA9" w:rsidRPr="00EA156E">
        <w:t>30101810400000000225</w:t>
      </w:r>
      <w:r w:rsidR="004D4EA9" w:rsidRPr="002632D2">
        <w:t xml:space="preserve">, БИК </w:t>
      </w:r>
      <w:r w:rsidR="004D4EA9" w:rsidRPr="00EA156E">
        <w:t>044525225</w:t>
      </w:r>
      <w:r w:rsidR="004D4EA9">
        <w:t>.</w:t>
      </w:r>
      <w:r w:rsidR="004D4EA9" w:rsidRPr="002632D2">
        <w:t xml:space="preserve"> </w:t>
      </w:r>
      <w:r w:rsidR="00276102" w:rsidRPr="00450CEF">
        <w:t>Аукцион проводится в порядке, предусмотренном статьями 447 – 449 Гражданского кодекса Российской Федерации и документацией аукциона.</w:t>
      </w:r>
    </w:p>
    <w:p w:rsidR="00276102" w:rsidRPr="00450CEF" w:rsidRDefault="00276102" w:rsidP="00567B4F">
      <w:pPr>
        <w:pStyle w:val="13"/>
        <w:numPr>
          <w:ilvl w:val="0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>
        <w:t>Победителем аукциона</w:t>
      </w:r>
      <w:r w:rsidRPr="0008520C">
        <w:t xml:space="preserve"> признается лицо, предложившее наиболее высокую цену</w:t>
      </w:r>
      <w:r>
        <w:t xml:space="preserve"> в соответствии с </w:t>
      </w:r>
      <w:r w:rsidR="00B84B58">
        <w:t>п.</w:t>
      </w:r>
      <w:r w:rsidR="006D5631" w:rsidRPr="00B43E84">
        <w:t xml:space="preserve"> </w:t>
      </w:r>
      <w:r w:rsidR="0012057A">
        <w:fldChar w:fldCharType="begin"/>
      </w:r>
      <w:r>
        <w:instrText xml:space="preserve"> REF _Ref347924920 \r \h </w:instrText>
      </w:r>
      <w:r w:rsidR="0012057A">
        <w:fldChar w:fldCharType="separate"/>
      </w:r>
      <w:r w:rsidR="00854E02">
        <w:t>3</w:t>
      </w:r>
      <w:r w:rsidR="0012057A">
        <w:fldChar w:fldCharType="end"/>
      </w:r>
      <w:r>
        <w:t xml:space="preserve"> Документации.</w:t>
      </w:r>
    </w:p>
    <w:p w:rsidR="00276102" w:rsidRDefault="00276102" w:rsidP="00567B4F">
      <w:pPr>
        <w:pStyle w:val="13"/>
        <w:numPr>
          <w:ilvl w:val="0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450CEF">
        <w:t xml:space="preserve">Срок заключения договора </w:t>
      </w:r>
      <w:r w:rsidR="004D4EA9" w:rsidRPr="004D4EA9">
        <w:t>суб</w:t>
      </w:r>
      <w:r w:rsidRPr="004D4EA9">
        <w:t>аренды: договор</w:t>
      </w:r>
      <w:r w:rsidRPr="00450CEF">
        <w:t xml:space="preserve"> заключается в течение 20 (двадцати) дней, но не ранее 10 (десяти) дней со дня опубликования протокола об итогах аукциона.</w:t>
      </w:r>
    </w:p>
    <w:p w:rsidR="00E158AA" w:rsidRPr="00C561AF" w:rsidRDefault="00E158AA" w:rsidP="00567B4F">
      <w:pPr>
        <w:pStyle w:val="17"/>
        <w:numPr>
          <w:ilvl w:val="0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1AF">
        <w:rPr>
          <w:rFonts w:ascii="Times New Roman" w:hAnsi="Times New Roman"/>
          <w:sz w:val="28"/>
          <w:szCs w:val="28"/>
        </w:rPr>
        <w:t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1AF">
        <w:rPr>
          <w:rFonts w:ascii="Times New Roman" w:hAnsi="Times New Roman"/>
          <w:sz w:val="28"/>
          <w:szCs w:val="28"/>
        </w:rPr>
        <w:t>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</w:t>
      </w:r>
      <w:r>
        <w:rPr>
          <w:rFonts w:ascii="Times New Roman" w:hAnsi="Times New Roman"/>
          <w:sz w:val="28"/>
          <w:szCs w:val="28"/>
        </w:rPr>
        <w:t>, в соответствии с п. 5 Документации аукциона.</w:t>
      </w:r>
    </w:p>
    <w:p w:rsidR="00343BDA" w:rsidRDefault="00BE60C3" w:rsidP="00567B4F">
      <w:pPr>
        <w:pStyle w:val="13"/>
        <w:numPr>
          <w:ilvl w:val="0"/>
          <w:numId w:val="2"/>
        </w:numPr>
        <w:shd w:val="clear" w:color="auto" w:fill="FFFFFF"/>
        <w:tabs>
          <w:tab w:val="left" w:pos="1276"/>
          <w:tab w:val="left" w:leader="underscore" w:pos="5467"/>
        </w:tabs>
      </w:pPr>
      <w:r>
        <w:t xml:space="preserve">Остальные и более подробные условия аукциона содержатся в документации аукциона, являющейся неотъемлемым приложением к данному извещению. </w:t>
      </w:r>
      <w:r w:rsidRPr="00BE60C3">
        <w:t>Документация аукциона размещена на сайте</w:t>
      </w:r>
      <w:r>
        <w:t xml:space="preserve">: </w:t>
      </w:r>
      <w:r w:rsidRPr="00BE60C3">
        <w:t xml:space="preserve"> </w:t>
      </w:r>
      <w:r w:rsidR="004D4EA9" w:rsidRPr="00812586">
        <w:rPr>
          <w:i/>
          <w:u w:val="single"/>
        </w:rPr>
        <w:t>www.</w:t>
      </w:r>
      <w:hyperlink r:id="rId9" w:history="1">
        <w:r w:rsidR="004D4EA9" w:rsidRPr="00812586">
          <w:rPr>
            <w:rStyle w:val="ac"/>
            <w:i/>
            <w:color w:val="auto"/>
          </w:rPr>
          <w:t>http://aozio.ru</w:t>
        </w:r>
      </w:hyperlink>
      <w:r w:rsidRPr="00BE60C3">
        <w:t>.</w:t>
      </w:r>
    </w:p>
    <w:p w:rsidR="008635AC" w:rsidRPr="00450CEF" w:rsidRDefault="008635AC" w:rsidP="000575D3">
      <w:pPr>
        <w:rPr>
          <w:bCs/>
          <w:spacing w:val="-3"/>
        </w:rPr>
      </w:pPr>
    </w:p>
    <w:p w:rsidR="008635AC" w:rsidRPr="00450CEF" w:rsidRDefault="008635AC" w:rsidP="000575D3">
      <w:pPr>
        <w:rPr>
          <w:bCs/>
          <w:spacing w:val="-3"/>
        </w:rPr>
      </w:pPr>
    </w:p>
    <w:p w:rsidR="00BE60C3" w:rsidRDefault="00BE60C3">
      <w:pPr>
        <w:jc w:val="left"/>
      </w:pPr>
      <w:r>
        <w:br w:type="page"/>
      </w:r>
    </w:p>
    <w:p w:rsidR="008635AC" w:rsidRPr="00BE60C3" w:rsidRDefault="00343BDA" w:rsidP="00F71151">
      <w:pPr>
        <w:pStyle w:val="1"/>
        <w:numPr>
          <w:ilvl w:val="0"/>
          <w:numId w:val="34"/>
        </w:numPr>
        <w:rPr>
          <w:b w:val="0"/>
          <w:caps/>
        </w:rPr>
      </w:pPr>
      <w:bookmarkStart w:id="3" w:name="_Toc351114751"/>
      <w:r w:rsidRPr="00343BDA">
        <w:rPr>
          <w:b w:val="0"/>
          <w:caps/>
        </w:rPr>
        <w:lastRenderedPageBreak/>
        <w:t>Общие положения</w:t>
      </w:r>
      <w:bookmarkEnd w:id="3"/>
    </w:p>
    <w:p w:rsidR="00343BDA" w:rsidRDefault="0035205B" w:rsidP="00343BDA">
      <w:pPr>
        <w:pStyle w:val="2"/>
      </w:pPr>
      <w:bookmarkStart w:id="4" w:name="_Toc351114752"/>
      <w:r w:rsidRPr="00F71151">
        <w:t>Форма и вид аукциона, источники информации об аукционе, сведения о собственнике (представителе) имущества, организаторе аукциона</w:t>
      </w:r>
      <w:r w:rsidRPr="002632D2">
        <w:t>.</w:t>
      </w:r>
      <w:bookmarkEnd w:id="4"/>
    </w:p>
    <w:p w:rsidR="00343BDA" w:rsidRDefault="00420FEB">
      <w:pPr>
        <w:pStyle w:val="afff0"/>
      </w:pPr>
      <w:r w:rsidRPr="00B37D02">
        <w:t xml:space="preserve">Собственник недвижимого </w:t>
      </w:r>
      <w:r w:rsidR="0035205B" w:rsidRPr="005D6DA6">
        <w:t>и</w:t>
      </w:r>
      <w:r w:rsidRPr="005D6DA6">
        <w:t>мущества</w:t>
      </w:r>
      <w:r w:rsidR="008635AC" w:rsidRPr="005D6DA6">
        <w:t>:</w:t>
      </w:r>
      <w:r w:rsidR="004D4EA9">
        <w:t xml:space="preserve"> </w:t>
      </w:r>
      <w:r w:rsidR="004D4EA9" w:rsidRPr="00B16BDB">
        <w:rPr>
          <w:bCs/>
          <w:i/>
          <w:u w:val="single"/>
        </w:rPr>
        <w:t>О</w:t>
      </w:r>
      <w:r w:rsidR="004D4EA9">
        <w:rPr>
          <w:bCs/>
          <w:i/>
          <w:u w:val="single"/>
        </w:rPr>
        <w:t>бщество с ограниченной ответственностью</w:t>
      </w:r>
      <w:r w:rsidR="004D4EA9" w:rsidRPr="00B16BDB">
        <w:rPr>
          <w:bCs/>
          <w:i/>
          <w:u w:val="single"/>
        </w:rPr>
        <w:t xml:space="preserve"> «</w:t>
      </w:r>
      <w:r w:rsidR="004D4EA9">
        <w:rPr>
          <w:bCs/>
          <w:i/>
          <w:u w:val="single"/>
        </w:rPr>
        <w:t>АЛЬСТОМ Атомэнергомаш</w:t>
      </w:r>
      <w:r w:rsidR="004D4EA9" w:rsidRPr="00B16BDB">
        <w:rPr>
          <w:bCs/>
          <w:i/>
          <w:u w:val="single"/>
        </w:rPr>
        <w:t>» (О</w:t>
      </w:r>
      <w:r w:rsidR="004D4EA9">
        <w:rPr>
          <w:bCs/>
          <w:i/>
          <w:u w:val="single"/>
        </w:rPr>
        <w:t>О</w:t>
      </w:r>
      <w:r w:rsidR="004D4EA9" w:rsidRPr="00B16BDB">
        <w:rPr>
          <w:bCs/>
          <w:i/>
          <w:u w:val="single"/>
        </w:rPr>
        <w:t>О «</w:t>
      </w:r>
      <w:r w:rsidR="004D4EA9">
        <w:rPr>
          <w:bCs/>
          <w:i/>
          <w:u w:val="single"/>
        </w:rPr>
        <w:t>АЛЬСТОМ Атомэнергомаш</w:t>
      </w:r>
      <w:r w:rsidR="004D4EA9" w:rsidRPr="00B16BDB">
        <w:rPr>
          <w:bCs/>
          <w:i/>
          <w:u w:val="single"/>
        </w:rPr>
        <w:t>)</w:t>
      </w:r>
    </w:p>
    <w:p w:rsidR="004D4EA9" w:rsidRPr="00B16BDB" w:rsidRDefault="008635AC" w:rsidP="004D4EA9">
      <w:pPr>
        <w:pStyle w:val="13"/>
        <w:tabs>
          <w:tab w:val="left" w:pos="1276"/>
        </w:tabs>
        <w:ind w:left="0"/>
        <w:rPr>
          <w:u w:val="single"/>
        </w:rPr>
      </w:pPr>
      <w:r w:rsidRPr="00C535DA">
        <w:t xml:space="preserve">Место нахождения: </w:t>
      </w:r>
      <w:r w:rsidR="004D4EA9" w:rsidRPr="00B16BDB">
        <w:rPr>
          <w:i/>
          <w:u w:val="single"/>
        </w:rPr>
        <w:t>Московская обл., г. Подольск, ул. Железнодорожная, д. 2</w:t>
      </w:r>
    </w:p>
    <w:p w:rsidR="004D4EA9" w:rsidRPr="00B16BDB" w:rsidRDefault="008635AC" w:rsidP="004D4EA9">
      <w:pPr>
        <w:pStyle w:val="13"/>
        <w:tabs>
          <w:tab w:val="left" w:pos="1276"/>
        </w:tabs>
        <w:ind w:left="0"/>
        <w:rPr>
          <w:u w:val="single"/>
        </w:rPr>
      </w:pPr>
      <w:r w:rsidRPr="0035205B">
        <w:rPr>
          <w:spacing w:val="-1"/>
        </w:rPr>
        <w:t>Почтовый адрес:</w:t>
      </w:r>
      <w:r w:rsidRPr="0035205B">
        <w:t xml:space="preserve"> </w:t>
      </w:r>
      <w:r w:rsidR="004D4EA9">
        <w:rPr>
          <w:i/>
          <w:u w:val="single"/>
        </w:rPr>
        <w:t xml:space="preserve">142103, </w:t>
      </w:r>
      <w:r w:rsidR="004D4EA9" w:rsidRPr="00B16BDB">
        <w:rPr>
          <w:i/>
          <w:u w:val="single"/>
        </w:rPr>
        <w:t>Московская обл., г. Подольск, ул. Железнодорожная, д. 2</w:t>
      </w:r>
    </w:p>
    <w:p w:rsidR="004D4EA9" w:rsidRPr="00450CEF" w:rsidRDefault="008635AC" w:rsidP="004D4EA9">
      <w:pPr>
        <w:shd w:val="clear" w:color="auto" w:fill="FFFFFF"/>
        <w:tabs>
          <w:tab w:val="left" w:pos="1276"/>
          <w:tab w:val="left" w:leader="underscore" w:pos="6917"/>
        </w:tabs>
      </w:pPr>
      <w:r w:rsidRPr="0035205B">
        <w:rPr>
          <w:spacing w:val="-1"/>
        </w:rPr>
        <w:t>Адрес электронной почты:</w:t>
      </w:r>
      <w:r w:rsidRPr="0035205B">
        <w:t xml:space="preserve"> </w:t>
      </w:r>
      <w:r w:rsidR="004D4EA9" w:rsidRPr="00D47181">
        <w:rPr>
          <w:i/>
          <w:u w:val="single"/>
        </w:rPr>
        <w:t>a.kalinin@eatom.ru</w:t>
      </w:r>
    </w:p>
    <w:p w:rsidR="004D4EA9" w:rsidRPr="00D47181" w:rsidRDefault="004D4EA9" w:rsidP="004D4EA9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i/>
          <w:u w:val="single"/>
        </w:rPr>
      </w:pPr>
      <w:r w:rsidRPr="00450CEF">
        <w:rPr>
          <w:spacing w:val="-2"/>
        </w:rPr>
        <w:t xml:space="preserve">тел./факс: </w:t>
      </w:r>
      <w:r w:rsidRPr="00D47181">
        <w:rPr>
          <w:i/>
          <w:spacing w:val="-2"/>
          <w:u w:val="single"/>
        </w:rPr>
        <w:t>(84967) 65-42-37, 495-747-10-25 доб. 2323.</w:t>
      </w:r>
    </w:p>
    <w:p w:rsidR="00343BDA" w:rsidRDefault="008635AC">
      <w:pPr>
        <w:pStyle w:val="afff0"/>
      </w:pPr>
      <w:r w:rsidRPr="00F71151">
        <w:t xml:space="preserve">Представитель </w:t>
      </w:r>
      <w:r w:rsidR="00587DC3" w:rsidRPr="00F71151">
        <w:t>Собственника недвижимого имущества</w:t>
      </w:r>
      <w:r w:rsidRPr="002632D2">
        <w:t xml:space="preserve">: </w:t>
      </w:r>
      <w:r w:rsidR="00525F28">
        <w:rPr>
          <w:i/>
          <w:u w:val="single"/>
        </w:rPr>
        <w:t>Калинин Антон Анатольевич</w:t>
      </w:r>
      <w:bookmarkStart w:id="5" w:name="_Toc350259793"/>
      <w:bookmarkStart w:id="6" w:name="_Toc350259939"/>
      <w:bookmarkStart w:id="7" w:name="_Toc350260097"/>
      <w:bookmarkStart w:id="8" w:name="_Toc350260240"/>
      <w:bookmarkStart w:id="9" w:name="_Toc350261364"/>
      <w:bookmarkEnd w:id="5"/>
      <w:bookmarkEnd w:id="6"/>
      <w:bookmarkEnd w:id="7"/>
      <w:bookmarkEnd w:id="8"/>
      <w:bookmarkEnd w:id="9"/>
    </w:p>
    <w:p w:rsidR="004D4EA9" w:rsidRPr="00B16BDB" w:rsidRDefault="008635AC" w:rsidP="004D4EA9">
      <w:pPr>
        <w:pStyle w:val="13"/>
        <w:tabs>
          <w:tab w:val="left" w:pos="1276"/>
        </w:tabs>
        <w:ind w:left="0"/>
        <w:rPr>
          <w:u w:val="single"/>
        </w:rPr>
      </w:pPr>
      <w:r w:rsidRPr="00B25C88">
        <w:t xml:space="preserve">Место нахождения: </w:t>
      </w:r>
      <w:r w:rsidR="004D4EA9" w:rsidRPr="00B16BDB">
        <w:rPr>
          <w:i/>
          <w:u w:val="single"/>
        </w:rPr>
        <w:t>Московская обл., г. Подольск, ул. Железнодорожная, д. 2</w:t>
      </w:r>
    </w:p>
    <w:p w:rsidR="008635AC" w:rsidRPr="00F71151" w:rsidRDefault="008635AC" w:rsidP="00F71151">
      <w:r w:rsidRPr="00F71151">
        <w:rPr>
          <w:spacing w:val="-1"/>
        </w:rPr>
        <w:t>Почтовый адрес:</w:t>
      </w:r>
      <w:r w:rsidRPr="00F71151">
        <w:t xml:space="preserve"> </w:t>
      </w:r>
      <w:r w:rsidR="004D4EA9">
        <w:rPr>
          <w:i/>
          <w:u w:val="single"/>
        </w:rPr>
        <w:t xml:space="preserve">142103, </w:t>
      </w:r>
      <w:r w:rsidR="004D4EA9" w:rsidRPr="00B16BDB">
        <w:rPr>
          <w:i/>
          <w:u w:val="single"/>
        </w:rPr>
        <w:t>Московская обл., г. Подольск, ул. Железнодорожная, д. 2</w:t>
      </w:r>
    </w:p>
    <w:p w:rsidR="008635AC" w:rsidRPr="00F71151" w:rsidRDefault="008635AC" w:rsidP="00F71151">
      <w:r w:rsidRPr="00F71151">
        <w:rPr>
          <w:spacing w:val="-1"/>
        </w:rPr>
        <w:t>Адрес электронной почты:</w:t>
      </w:r>
      <w:r w:rsidRPr="00F71151">
        <w:t xml:space="preserve"> </w:t>
      </w:r>
      <w:r w:rsidR="004D4EA9" w:rsidRPr="00D47181">
        <w:rPr>
          <w:i/>
          <w:u w:val="single"/>
        </w:rPr>
        <w:t>a.kalinin@eatom.ru</w:t>
      </w:r>
    </w:p>
    <w:p w:rsidR="008635AC" w:rsidRPr="00B37D02" w:rsidRDefault="008635AC" w:rsidP="00F71151">
      <w:r w:rsidRPr="002632D2">
        <w:rPr>
          <w:spacing w:val="-2"/>
        </w:rPr>
        <w:t xml:space="preserve">Номер контактного телефона/факса: </w:t>
      </w:r>
      <w:r w:rsidR="004D4EA9" w:rsidRPr="00D47181">
        <w:rPr>
          <w:i/>
          <w:spacing w:val="-2"/>
          <w:u w:val="single"/>
        </w:rPr>
        <w:t>(84967) 65-42-37, 495-747-10-25 доб. 2323.</w:t>
      </w:r>
    </w:p>
    <w:p w:rsidR="008635AC" w:rsidRPr="004D4EA9" w:rsidRDefault="008635AC" w:rsidP="00B25C88">
      <w:pPr>
        <w:pStyle w:val="afff0"/>
        <w:rPr>
          <w:bCs/>
        </w:rPr>
      </w:pPr>
      <w:r w:rsidRPr="005D6DA6">
        <w:t xml:space="preserve">Представитель аукционной комиссии: </w:t>
      </w:r>
      <w:r w:rsidR="004D4EA9" w:rsidRPr="004D4EA9">
        <w:rPr>
          <w:i/>
          <w:u w:val="single"/>
        </w:rPr>
        <w:t>Калинин Антон Аантольевич</w:t>
      </w:r>
    </w:p>
    <w:p w:rsidR="008635AC" w:rsidRPr="00F71151" w:rsidRDefault="008635AC" w:rsidP="00F71151">
      <w:r w:rsidRPr="00F71151">
        <w:t xml:space="preserve">Место нахождения: </w:t>
      </w:r>
      <w:r w:rsidR="004D4EA9" w:rsidRPr="00B16BDB">
        <w:rPr>
          <w:i/>
          <w:u w:val="single"/>
        </w:rPr>
        <w:t>Московская обл., г. Подольск, ул. Железнодорожная, д. 2</w:t>
      </w:r>
    </w:p>
    <w:p w:rsidR="004D4EA9" w:rsidRPr="00F71151" w:rsidRDefault="008635AC" w:rsidP="004D4EA9">
      <w:r w:rsidRPr="00F71151">
        <w:rPr>
          <w:spacing w:val="-1"/>
        </w:rPr>
        <w:t>Почтовый адрес:</w:t>
      </w:r>
      <w:r w:rsidRPr="002632D2">
        <w:t xml:space="preserve"> </w:t>
      </w:r>
      <w:r w:rsidR="004D4EA9">
        <w:rPr>
          <w:i/>
          <w:u w:val="single"/>
        </w:rPr>
        <w:t xml:space="preserve">142103, </w:t>
      </w:r>
      <w:r w:rsidR="004D4EA9" w:rsidRPr="00B16BDB">
        <w:rPr>
          <w:i/>
          <w:u w:val="single"/>
        </w:rPr>
        <w:t>Московская обл., г. Подольск, ул. Железнодорожная, д. 2</w:t>
      </w:r>
    </w:p>
    <w:p w:rsidR="008635AC" w:rsidRPr="00B37D02" w:rsidRDefault="008635AC" w:rsidP="00F71151">
      <w:r w:rsidRPr="002632D2">
        <w:rPr>
          <w:spacing w:val="-1"/>
        </w:rPr>
        <w:t>Адрес электронной почты:</w:t>
      </w:r>
      <w:r w:rsidRPr="00B37D02">
        <w:t xml:space="preserve"> </w:t>
      </w:r>
      <w:r w:rsidR="004D4EA9" w:rsidRPr="00D47181">
        <w:rPr>
          <w:i/>
          <w:u w:val="single"/>
        </w:rPr>
        <w:t>a.kalinin@eatom.ru</w:t>
      </w:r>
    </w:p>
    <w:p w:rsidR="008635AC" w:rsidRPr="005D6DA6" w:rsidRDefault="008635AC" w:rsidP="00F71151">
      <w:r w:rsidRPr="005D6DA6">
        <w:rPr>
          <w:spacing w:val="-2"/>
        </w:rPr>
        <w:t xml:space="preserve">Номер контактного телефона/факса: </w:t>
      </w:r>
      <w:r w:rsidR="004D4EA9" w:rsidRPr="00D47181">
        <w:rPr>
          <w:i/>
          <w:spacing w:val="-2"/>
          <w:u w:val="single"/>
        </w:rPr>
        <w:t>(84967) 65-42-37, 495-747-10-25 доб. 2323.</w:t>
      </w:r>
    </w:p>
    <w:p w:rsidR="00525F28" w:rsidRPr="00525F28" w:rsidRDefault="008635AC" w:rsidP="00525F28">
      <w:pPr>
        <w:pStyle w:val="afff0"/>
      </w:pPr>
      <w:r w:rsidRPr="005D6DA6">
        <w:t xml:space="preserve">Организатор аукциона: </w:t>
      </w:r>
      <w:r w:rsidR="00525F28" w:rsidRPr="00525F28">
        <w:rPr>
          <w:i/>
          <w:u w:val="single"/>
        </w:rPr>
        <w:t>ОАО «ЗиО-Подольск»</w:t>
      </w:r>
    </w:p>
    <w:p w:rsidR="00525F28" w:rsidRPr="00F71151" w:rsidRDefault="008635AC" w:rsidP="00525F28">
      <w:pPr>
        <w:pStyle w:val="afff0"/>
      </w:pPr>
      <w:r w:rsidRPr="00F71151">
        <w:t xml:space="preserve">Место нахождения: </w:t>
      </w:r>
      <w:r w:rsidR="00525F28" w:rsidRPr="00525F28">
        <w:rPr>
          <w:i/>
          <w:u w:val="single"/>
        </w:rPr>
        <w:t>Московская обл., г. Подольск, ул. Железнодорожная, д. 2</w:t>
      </w:r>
    </w:p>
    <w:p w:rsidR="00525F28" w:rsidRPr="00F71151" w:rsidRDefault="008635AC" w:rsidP="00525F28">
      <w:r w:rsidRPr="00F71151">
        <w:rPr>
          <w:spacing w:val="-1"/>
        </w:rPr>
        <w:t>Почтовый адрес:</w:t>
      </w:r>
      <w:r w:rsidRPr="00F71151">
        <w:t xml:space="preserve"> </w:t>
      </w:r>
      <w:r w:rsidR="00525F28">
        <w:rPr>
          <w:i/>
          <w:u w:val="single"/>
        </w:rPr>
        <w:t xml:space="preserve">142103, </w:t>
      </w:r>
      <w:r w:rsidR="00525F28" w:rsidRPr="00B16BDB">
        <w:rPr>
          <w:i/>
          <w:u w:val="single"/>
        </w:rPr>
        <w:t>Московская обл., г. Подольск, ул. Железнодорожная, д. 2</w:t>
      </w:r>
    </w:p>
    <w:p w:rsidR="008635AC" w:rsidRPr="00B37D02" w:rsidRDefault="008635AC" w:rsidP="00F71151">
      <w:r w:rsidRPr="002632D2">
        <w:rPr>
          <w:spacing w:val="-1"/>
        </w:rPr>
        <w:t>Адрес электронной почты:</w:t>
      </w:r>
      <w:r w:rsidRPr="00B37D02">
        <w:t xml:space="preserve"> </w:t>
      </w:r>
      <w:r w:rsidR="00525F28" w:rsidRPr="00D47181">
        <w:rPr>
          <w:i/>
          <w:u w:val="single"/>
        </w:rPr>
        <w:t>a.kalinin@eatom.ru</w:t>
      </w:r>
      <w:r w:rsidR="00525F28" w:rsidRPr="00B37D02">
        <w:t xml:space="preserve"> </w:t>
      </w:r>
    </w:p>
    <w:p w:rsidR="00525F28" w:rsidRPr="005D6DA6" w:rsidRDefault="008635AC" w:rsidP="00525F28">
      <w:r w:rsidRPr="005D6DA6">
        <w:rPr>
          <w:spacing w:val="-1"/>
        </w:rPr>
        <w:t xml:space="preserve">тел./факс: </w:t>
      </w:r>
      <w:r w:rsidR="00525F28" w:rsidRPr="00D47181">
        <w:rPr>
          <w:i/>
          <w:spacing w:val="-2"/>
          <w:u w:val="single"/>
        </w:rPr>
        <w:t>(84967) 65-42-37, 495-747-10-25 доб. 2323.</w:t>
      </w:r>
    </w:p>
    <w:p w:rsidR="00343BDA" w:rsidRDefault="008635AC">
      <w:pPr>
        <w:pStyle w:val="afff0"/>
      </w:pPr>
      <w:r w:rsidRPr="00B37D02">
        <w:t>Сайт в сети «Интернет», на котор</w:t>
      </w:r>
      <w:r w:rsidR="00525F28">
        <w:t>ом</w:t>
      </w:r>
      <w:r w:rsidRPr="00B37D02">
        <w:t xml:space="preserve"> размещено извещение о</w:t>
      </w:r>
      <w:r w:rsidRPr="00F71151">
        <w:t xml:space="preserve"> проведении аукциона: </w:t>
      </w:r>
      <w:r w:rsidR="00525F28" w:rsidRPr="00812586">
        <w:rPr>
          <w:i/>
          <w:u w:val="single"/>
        </w:rPr>
        <w:t>www.</w:t>
      </w:r>
      <w:hyperlink r:id="rId10" w:history="1">
        <w:r w:rsidR="00525F28" w:rsidRPr="00812586">
          <w:rPr>
            <w:rStyle w:val="ac"/>
            <w:i/>
            <w:color w:val="auto"/>
          </w:rPr>
          <w:t>http://aozio.ru</w:t>
        </w:r>
      </w:hyperlink>
      <w:r w:rsidRPr="00F71151">
        <w:t>.</w:t>
      </w:r>
    </w:p>
    <w:p w:rsidR="008635AC" w:rsidRPr="00B25C88" w:rsidRDefault="008635AC" w:rsidP="00B25C88">
      <w:pPr>
        <w:ind w:firstLine="851"/>
      </w:pPr>
      <w:r w:rsidRPr="00B25C88">
        <w:t xml:space="preserve">Печатное издание, в котором опубликовано извещение о проведении аукциона: </w:t>
      </w:r>
      <w:r w:rsidR="00525F28">
        <w:rPr>
          <w:i/>
          <w:u w:val="single"/>
        </w:rPr>
        <w:t xml:space="preserve"> нет</w:t>
      </w:r>
      <w:r w:rsidRPr="00B25C88">
        <w:t>.</w:t>
      </w:r>
    </w:p>
    <w:p w:rsidR="00343BDA" w:rsidRDefault="008635AC" w:rsidP="00525F28">
      <w:r w:rsidRPr="00B37D02">
        <w:t xml:space="preserve">Адрес места приема заявок на </w:t>
      </w:r>
      <w:r w:rsidRPr="005D6DA6">
        <w:t>участие в аукционе, срок и порядок</w:t>
      </w:r>
      <w:r w:rsidRPr="00F71151">
        <w:t xml:space="preserve"> подачи заявок на участие в аукционе: Заявки с прилагаемыми к ним документами принимаются представителями Организатора аукциона с </w:t>
      </w:r>
      <w:r w:rsidR="00525F28">
        <w:t xml:space="preserve">18.09.2013г. 11ч. 00мин. </w:t>
      </w:r>
      <w:r w:rsidR="00525F28" w:rsidRPr="00F71151">
        <w:t>Д</w:t>
      </w:r>
      <w:r w:rsidRPr="00F71151">
        <w:t>о</w:t>
      </w:r>
      <w:r w:rsidR="00525F28">
        <w:t xml:space="preserve"> 17.10.2013г. 16ч. 00мин. по </w:t>
      </w:r>
      <w:r w:rsidRPr="002632D2">
        <w:t>адресу:</w:t>
      </w:r>
      <w:r w:rsidR="00525F28" w:rsidRPr="00B16BDB">
        <w:rPr>
          <w:i/>
          <w:u w:val="single"/>
        </w:rPr>
        <w:t>Московская обл., г. Подольск, ул. Железнодорожная, д. 2</w:t>
      </w:r>
      <w:r w:rsidRPr="002632D2">
        <w:t>, контактное лицо:</w:t>
      </w:r>
      <w:r w:rsidR="00525F28">
        <w:t xml:space="preserve"> </w:t>
      </w:r>
      <w:r w:rsidR="00525F28">
        <w:rPr>
          <w:i/>
          <w:u w:val="single"/>
        </w:rPr>
        <w:t>Калинин Антон Антольевич</w:t>
      </w:r>
      <w:r w:rsidRPr="002632D2">
        <w:t xml:space="preserve">, тел. </w:t>
      </w:r>
      <w:r w:rsidR="00525F28" w:rsidRPr="00D47181">
        <w:rPr>
          <w:i/>
          <w:spacing w:val="-2"/>
          <w:u w:val="single"/>
        </w:rPr>
        <w:t>(84967) 65-42-37, 495-747-10-25 доб. 2323</w:t>
      </w:r>
      <w:r w:rsidRPr="002632D2">
        <w:t xml:space="preserve">, e-mail: </w:t>
      </w:r>
      <w:hyperlink r:id="rId11" w:history="1">
        <w:r w:rsidR="00525F28" w:rsidRPr="00525F28">
          <w:rPr>
            <w:rStyle w:val="ac"/>
            <w:i/>
            <w:color w:val="auto"/>
          </w:rPr>
          <w:t>a.kalinin@eatom.ru</w:t>
        </w:r>
      </w:hyperlink>
      <w:r w:rsidR="00525F28" w:rsidRPr="00525F28">
        <w:t xml:space="preserve">. </w:t>
      </w:r>
      <w:r w:rsidRPr="002632D2">
        <w:t>Дата, время завершения приема заявок –</w:t>
      </w:r>
      <w:r w:rsidR="00525F28">
        <w:t xml:space="preserve"> 17 октября 2013 в 16ч. 00мин.</w:t>
      </w:r>
    </w:p>
    <w:p w:rsidR="00343BDA" w:rsidRDefault="008635AC">
      <w:pPr>
        <w:pStyle w:val="afff0"/>
      </w:pPr>
      <w:r w:rsidRPr="005D6DA6">
        <w:t xml:space="preserve">Рассмотрения заявок на участие в аукционе и оформление протокола </w:t>
      </w:r>
      <w:r w:rsidR="00C3643F" w:rsidRPr="005D6DA6">
        <w:t>приема заявок</w:t>
      </w:r>
      <w:r w:rsidRPr="005D6DA6">
        <w:t xml:space="preserve">: </w:t>
      </w:r>
      <w:r w:rsidR="00525F28">
        <w:t>18 октября 2013 в 11ч. 00мин.</w:t>
      </w:r>
    </w:p>
    <w:p w:rsidR="00343BDA" w:rsidRPr="00525F28" w:rsidRDefault="008635AC" w:rsidP="00525F28">
      <w:pPr>
        <w:rPr>
          <w:i/>
          <w:u w:val="single"/>
        </w:rPr>
      </w:pPr>
      <w:bookmarkStart w:id="10" w:name="_Ref347920939"/>
      <w:r w:rsidRPr="00F71151">
        <w:t xml:space="preserve">Место, дата, время проведения аукциона: </w:t>
      </w:r>
      <w:r w:rsidR="00525F28" w:rsidRPr="00525F28">
        <w:rPr>
          <w:i/>
          <w:u w:val="single"/>
        </w:rPr>
        <w:t>Московская обл., г. Подольск, ул. Железнодорожная, д. 2,  17 октября 2013 в 16ч. 00мин.</w:t>
      </w:r>
      <w:bookmarkStart w:id="11" w:name="_Ref350260388"/>
      <w:bookmarkEnd w:id="10"/>
    </w:p>
    <w:bookmarkEnd w:id="11"/>
    <w:p w:rsidR="00343BDA" w:rsidRDefault="008635AC">
      <w:pPr>
        <w:pStyle w:val="afff0"/>
      </w:pPr>
      <w:r w:rsidRPr="00F71151">
        <w:t xml:space="preserve">Начальная цена договора, являющегося предметом аукциона: </w:t>
      </w:r>
      <w:r w:rsidR="00525F28" w:rsidRPr="007D60C8">
        <w:rPr>
          <w:i/>
          <w:u w:val="single"/>
        </w:rPr>
        <w:t>2</w:t>
      </w:r>
      <w:r w:rsidR="00525F28">
        <w:rPr>
          <w:i/>
          <w:u w:val="single"/>
        </w:rPr>
        <w:t xml:space="preserve"> </w:t>
      </w:r>
      <w:r w:rsidR="00525F28" w:rsidRPr="007D60C8">
        <w:rPr>
          <w:i/>
          <w:u w:val="single"/>
        </w:rPr>
        <w:t xml:space="preserve">879 980 </w:t>
      </w:r>
      <w:r w:rsidR="00525F28" w:rsidRPr="007D60C8">
        <w:rPr>
          <w:rFonts w:eastAsia="Times New Roman"/>
          <w:i/>
          <w:u w:val="single"/>
        </w:rPr>
        <w:t xml:space="preserve">(Два миллиона восемьсот семьдесят девять тысяч девятьсот </w:t>
      </w:r>
      <w:r w:rsidR="00525F28" w:rsidRPr="007D60C8">
        <w:rPr>
          <w:rFonts w:eastAsia="Times New Roman"/>
          <w:i/>
          <w:u w:val="single"/>
        </w:rPr>
        <w:lastRenderedPageBreak/>
        <w:t>восемьдесят) руб. 00 коп., в том числе НДС – 439 318 (Четыреста тридцать девять тысяч триста восемнадцать) руб. 98 коп., за каждый месяц субаренды.</w:t>
      </w:r>
    </w:p>
    <w:p w:rsidR="00525F28" w:rsidRDefault="008635AC" w:rsidP="00C535DA">
      <w:pPr>
        <w:pStyle w:val="afff0"/>
      </w:pPr>
      <w:r w:rsidRPr="00F71151">
        <w:t>Аукцион проводится: в порядке, предусмотренном статьями 447 – 449 Гражданского кодекса Российской Федерации.</w:t>
      </w:r>
      <w:bookmarkStart w:id="12" w:name="_Toc351114753"/>
    </w:p>
    <w:p w:rsidR="008635AC" w:rsidRPr="00B25C88" w:rsidRDefault="0035205B" w:rsidP="00C535DA">
      <w:pPr>
        <w:pStyle w:val="afff0"/>
      </w:pPr>
      <w:r w:rsidRPr="00F71151">
        <w:t>Предмет аукциона. Сведения об имуществе, выставляемом на аукцион</w:t>
      </w:r>
      <w:r w:rsidR="00B25C88">
        <w:t>.</w:t>
      </w:r>
      <w:bookmarkEnd w:id="12"/>
    </w:p>
    <w:p w:rsidR="00343BDA" w:rsidRPr="00CB7CF5" w:rsidRDefault="004D025C" w:rsidP="00525F28">
      <w:pPr>
        <w:pStyle w:val="a0"/>
        <w:rPr>
          <w:i/>
          <w:u w:val="single"/>
        </w:rPr>
      </w:pPr>
      <w:r>
        <w:t xml:space="preserve">Предметом аукциона является право заключения договора </w:t>
      </w:r>
      <w:r w:rsidR="00525F28">
        <w:t>суб</w:t>
      </w:r>
      <w:r w:rsidR="00343BDA" w:rsidRPr="00343BDA">
        <w:t>аренды</w:t>
      </w:r>
      <w:r w:rsidR="00525F28" w:rsidRPr="00525F28">
        <w:t xml:space="preserve"> </w:t>
      </w:r>
      <w:r w:rsidR="00525F28" w:rsidRPr="00CB7CF5">
        <w:rPr>
          <w:i/>
          <w:u w:val="single"/>
        </w:rPr>
        <w:t>нежилых помещений в здании Главного корпуса, расположенного по адресу: Московская обл., г. Подольск, ул. Железнодорожная, д. 2, общей площадью 14 399,9 кв.м, пролеты № 5 и № 6, помещения №№ 60, 61, 66, 67, 68, 69, 70, 71, 72, 73, 74, 75, 76, 77, 78, 79, 80.</w:t>
      </w:r>
    </w:p>
    <w:p w:rsidR="00343BDA" w:rsidRDefault="004D025C">
      <w:pPr>
        <w:pStyle w:val="afff0"/>
      </w:pPr>
      <w:r>
        <w:t xml:space="preserve">Начальная цена аукциона: </w:t>
      </w:r>
      <w:r w:rsidR="00525F28" w:rsidRPr="007D60C8">
        <w:rPr>
          <w:i/>
          <w:u w:val="single"/>
        </w:rPr>
        <w:t>2</w:t>
      </w:r>
      <w:r w:rsidR="00525F28">
        <w:rPr>
          <w:i/>
          <w:u w:val="single"/>
        </w:rPr>
        <w:t xml:space="preserve"> </w:t>
      </w:r>
      <w:r w:rsidR="00525F28" w:rsidRPr="007D60C8">
        <w:rPr>
          <w:i/>
          <w:u w:val="single"/>
        </w:rPr>
        <w:t>879</w:t>
      </w:r>
      <w:r w:rsidR="00525F28">
        <w:rPr>
          <w:i/>
          <w:u w:val="single"/>
        </w:rPr>
        <w:t> </w:t>
      </w:r>
      <w:r w:rsidR="00525F28" w:rsidRPr="007D60C8">
        <w:rPr>
          <w:i/>
          <w:u w:val="single"/>
        </w:rPr>
        <w:t>980</w:t>
      </w:r>
      <w:r w:rsidR="00525F28">
        <w:rPr>
          <w:i/>
          <w:u w:val="single"/>
        </w:rPr>
        <w:t xml:space="preserve"> руб. с учетом НДС</w:t>
      </w:r>
      <w:r>
        <w:t xml:space="preserve">. </w:t>
      </w:r>
    </w:p>
    <w:p w:rsidR="00343BDA" w:rsidRPr="00CB7CF5" w:rsidRDefault="004D025C">
      <w:pPr>
        <w:pStyle w:val="afff0"/>
        <w:rPr>
          <w:i/>
          <w:u w:val="single"/>
        </w:rPr>
      </w:pPr>
      <w:r>
        <w:t xml:space="preserve">Величина повышения начальной цены имущества (далее – шаг аукциона): </w:t>
      </w:r>
      <w:r w:rsidR="00CB7CF5" w:rsidRPr="00CB7CF5">
        <w:rPr>
          <w:i/>
          <w:u w:val="single"/>
        </w:rPr>
        <w:t>5% от начальной цены договора</w:t>
      </w:r>
      <w:r w:rsidRPr="00CB7CF5">
        <w:rPr>
          <w:i/>
          <w:u w:val="single"/>
        </w:rPr>
        <w:t>.</w:t>
      </w:r>
    </w:p>
    <w:p w:rsidR="00CB7CF5" w:rsidRPr="00CB7CF5" w:rsidRDefault="008635AC" w:rsidP="00CB7CF5">
      <w:pPr>
        <w:pStyle w:val="a0"/>
        <w:rPr>
          <w:i/>
          <w:u w:val="single"/>
        </w:rPr>
      </w:pPr>
      <w:r w:rsidRPr="00F71151">
        <w:t>Наименование, состав и характеристика недвижимого имущества, выставляемого на аукцион</w:t>
      </w:r>
      <w:r w:rsidR="0070057A" w:rsidRPr="00F71151">
        <w:t xml:space="preserve"> (в том числе сведения о земельных участках и правах на них)</w:t>
      </w:r>
      <w:r w:rsidRPr="00F71151">
        <w:t>:</w:t>
      </w:r>
      <w:r w:rsidR="00CB7CF5" w:rsidRPr="00CB7CF5">
        <w:rPr>
          <w:i/>
          <w:u w:val="single"/>
        </w:rPr>
        <w:t xml:space="preserve"> нежилы</w:t>
      </w:r>
      <w:r w:rsidR="00CB7CF5">
        <w:rPr>
          <w:i/>
          <w:u w:val="single"/>
        </w:rPr>
        <w:t>е</w:t>
      </w:r>
      <w:r w:rsidR="00CB7CF5" w:rsidRPr="00CB7CF5">
        <w:rPr>
          <w:i/>
          <w:u w:val="single"/>
        </w:rPr>
        <w:t xml:space="preserve"> помещени</w:t>
      </w:r>
      <w:r w:rsidR="00CB7CF5">
        <w:rPr>
          <w:i/>
          <w:u w:val="single"/>
        </w:rPr>
        <w:t>я</w:t>
      </w:r>
      <w:r w:rsidR="00CB7CF5" w:rsidRPr="00CB7CF5">
        <w:rPr>
          <w:i/>
          <w:u w:val="single"/>
        </w:rPr>
        <w:t xml:space="preserve"> в здании Главного корпуса, общей площадью 14 399,9 кв.м, пролеты № 5 и № 6, помещения №№ 60, 61, 66, 67, 68, 69, 70, 71, 72, 73, 74, 75, 76, 77, 78, 79, 80.</w:t>
      </w:r>
    </w:p>
    <w:p w:rsidR="00343BDA" w:rsidRDefault="0005497D">
      <w:pPr>
        <w:pStyle w:val="afff0"/>
      </w:pPr>
      <w:r w:rsidRPr="00F71151">
        <w:t xml:space="preserve">Осмотр объекта недвижимого имущества, </w:t>
      </w:r>
      <w:r w:rsidR="00EF7BAD" w:rsidRPr="00F71151">
        <w:t>выставляемого на аукцион</w:t>
      </w:r>
      <w:r w:rsidRPr="00F71151">
        <w:t>, проводится Организатором ау</w:t>
      </w:r>
      <w:r w:rsidR="00B00B0F">
        <w:t>кциона кажд</w:t>
      </w:r>
      <w:r w:rsidR="00CB7CF5">
        <w:t>ую пятницу</w:t>
      </w:r>
      <w:r w:rsidRPr="00F71151">
        <w:t xml:space="preserve"> с</w:t>
      </w:r>
      <w:r w:rsidR="00CB7CF5">
        <w:t xml:space="preserve"> 11ч.</w:t>
      </w:r>
      <w:r w:rsidRPr="00F71151">
        <w:t xml:space="preserve"> по </w:t>
      </w:r>
      <w:r w:rsidR="00CB7CF5">
        <w:t>16ч.</w:t>
      </w:r>
      <w:r w:rsidRPr="00F71151">
        <w:t xml:space="preserve"> по письменному запросу любого заинтересованного лица</w:t>
      </w:r>
      <w:r w:rsidR="00B25C88" w:rsidRPr="002632D2">
        <w:t>.</w:t>
      </w:r>
    </w:p>
    <w:p w:rsidR="00343BDA" w:rsidRDefault="004D025C" w:rsidP="00343BDA">
      <w:pPr>
        <w:pStyle w:val="2"/>
      </w:pPr>
      <w:bookmarkStart w:id="13" w:name="_Ref351114524"/>
      <w:bookmarkStart w:id="14" w:name="_Ref351114529"/>
      <w:bookmarkStart w:id="15" w:name="_Toc351114754"/>
      <w:r w:rsidRPr="00F71151">
        <w:t>Документы для ознакомления</w:t>
      </w:r>
      <w:r>
        <w:t>.</w:t>
      </w:r>
      <w:bookmarkEnd w:id="13"/>
      <w:bookmarkEnd w:id="14"/>
      <w:bookmarkEnd w:id="15"/>
    </w:p>
    <w:p w:rsidR="00343BDA" w:rsidRDefault="004D025C">
      <w:pPr>
        <w:pStyle w:val="afff0"/>
      </w:pPr>
      <w:r w:rsidRPr="005D6DA6">
        <w:t>С документами, необходимыми для подачи заявки на участие в</w:t>
      </w:r>
      <w:r w:rsidRPr="00450CEF">
        <w:t xml:space="preserve"> аукционе, </w:t>
      </w:r>
      <w:r w:rsidR="00A76C3F">
        <w:t>можно</w:t>
      </w:r>
      <w:r w:rsidRPr="00450CEF">
        <w:t xml:space="preserve"> ознакомиться  по рабочим дням с </w:t>
      </w:r>
      <w:r w:rsidRPr="00450CEF">
        <w:softHyphen/>
      </w:r>
      <w:r w:rsidRPr="00450CEF">
        <w:softHyphen/>
      </w:r>
      <w:r w:rsidRPr="00450CEF">
        <w:softHyphen/>
        <w:t xml:space="preserve"> </w:t>
      </w:r>
      <w:r w:rsidR="00CB7CF5">
        <w:t>18.10.2013</w:t>
      </w:r>
      <w:r w:rsidRPr="00450CEF">
        <w:t xml:space="preserve"> по</w:t>
      </w:r>
      <w:r w:rsidR="00CB7CF5">
        <w:t xml:space="preserve"> 17.10.2013</w:t>
      </w:r>
      <w:r w:rsidRPr="00450CEF">
        <w:t>, по адресам Организатора аукциона или Собственника недвижимого имущества</w:t>
      </w:r>
      <w:r>
        <w:t>.</w:t>
      </w:r>
    </w:p>
    <w:p w:rsidR="00B25C88" w:rsidRPr="00450CEF" w:rsidRDefault="00B25C88" w:rsidP="00C535DA">
      <w:pPr>
        <w:pStyle w:val="2"/>
      </w:pPr>
      <w:bookmarkStart w:id="16" w:name="_Toc351114755"/>
      <w:r w:rsidRPr="00450CEF">
        <w:t>Разъяснение положений аукционной документации/извещения о проведении аукциона, внесение изменений в аукционную документацию/извещение о проведении аукциона.</w:t>
      </w:r>
      <w:bookmarkEnd w:id="16"/>
    </w:p>
    <w:p w:rsidR="00343BDA" w:rsidRDefault="00B25C88">
      <w:pPr>
        <w:pStyle w:val="afff0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запрос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B25C88" w:rsidRPr="00450CEF" w:rsidRDefault="00B25C88" w:rsidP="00B25C88">
      <w:pPr>
        <w:ind w:firstLine="851"/>
        <w:rPr>
          <w:bCs/>
        </w:rPr>
      </w:pPr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Документации/извещения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 с настоящей Документацией в порядке, предусмотренном пунктом   настоящей Документации. </w:t>
      </w:r>
    </w:p>
    <w:p w:rsidR="00B25C88" w:rsidRPr="00450CEF" w:rsidRDefault="00B25C88" w:rsidP="00B25C88">
      <w:pPr>
        <w:ind w:firstLine="851"/>
        <w:rPr>
          <w:bCs/>
        </w:rPr>
      </w:pPr>
      <w:r w:rsidRPr="00450CEF">
        <w:rPr>
          <w:bCs/>
        </w:rPr>
        <w:lastRenderedPageBreak/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450CEF">
        <w:rPr>
          <w:bCs/>
        </w:rPr>
        <w:t xml:space="preserve"> не изменяет их суть</w:t>
      </w:r>
      <w:r>
        <w:rPr>
          <w:bCs/>
        </w:rPr>
        <w:t xml:space="preserve">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ению</w:t>
      </w:r>
      <w:r w:rsidRPr="00CD4EA2">
        <w:t xml:space="preserve"> Организатором аукциона </w:t>
      </w:r>
      <w:r w:rsidRPr="00CD4EA2">
        <w:rPr>
          <w:bCs/>
        </w:rPr>
        <w:t>в порядке, аналогичном размещению и опубликованию извещения о проведении аукциона</w:t>
      </w:r>
      <w:r w:rsidR="00E5385C">
        <w:rPr>
          <w:bCs/>
        </w:rPr>
        <w:t xml:space="preserve"> / </w:t>
      </w:r>
      <w:r w:rsidRPr="00CD4EA2">
        <w:rPr>
          <w:bCs/>
        </w:rPr>
        <w:t>документации</w:t>
      </w:r>
      <w:r w:rsidRPr="00450CEF">
        <w:rPr>
          <w:bCs/>
        </w:rPr>
        <w:t>.</w:t>
      </w:r>
    </w:p>
    <w:p w:rsidR="00343BDA" w:rsidRDefault="00B25C88">
      <w:pPr>
        <w:pStyle w:val="afff0"/>
      </w:pPr>
      <w:r w:rsidRPr="00450CEF">
        <w:t xml:space="preserve">В настоящую Документацию/извещение о проведении настоящего аукциона могут быть внесены изменения не позднее, чем за пять дней до даты окончания подачи заявок на участие в аукционе. </w:t>
      </w:r>
    </w:p>
    <w:p w:rsidR="00B25C88" w:rsidRPr="00450CEF" w:rsidRDefault="00B25C88" w:rsidP="00471BDF">
      <w:pPr>
        <w:tabs>
          <w:tab w:val="num" w:pos="1560"/>
        </w:tabs>
        <w:ind w:firstLine="851"/>
      </w:pPr>
      <w:r w:rsidRPr="00DA44D3">
        <w:t xml:space="preserve">В течение одного дня с даты принятия указанного решения такие изменения публикуются и размещаются Организатором аукциона </w:t>
      </w:r>
      <w:r w:rsidRPr="00DA44D3">
        <w:rPr>
          <w:bCs/>
        </w:rPr>
        <w:t>в порядке, аналогичном размещению и опубликованию извещения о проведении аукциона/документации</w:t>
      </w:r>
      <w:r w:rsidR="004D025C">
        <w:t>. Такие изменения</w:t>
      </w:r>
      <w:r w:rsidRPr="00DA44D3">
        <w:t xml:space="preserve"> подлежат направлению всем Претендентам, </w:t>
      </w:r>
      <w:r w:rsidRPr="00DA44D3">
        <w:rPr>
          <w:bCs/>
        </w:rPr>
        <w:t xml:space="preserve">ознакомившимся с настоящей Документацией в порядке, предусмотренном пунктом </w:t>
      </w:r>
      <w:r w:rsidR="0012057A">
        <w:rPr>
          <w:bCs/>
        </w:rPr>
        <w:fldChar w:fldCharType="begin"/>
      </w:r>
      <w:r w:rsidR="005E5B93">
        <w:rPr>
          <w:bCs/>
        </w:rPr>
        <w:instrText xml:space="preserve"> REF _Ref351114529 \r \h </w:instrText>
      </w:r>
      <w:r w:rsidR="0012057A">
        <w:rPr>
          <w:bCs/>
        </w:rPr>
      </w:r>
      <w:r w:rsidR="0012057A">
        <w:rPr>
          <w:bCs/>
        </w:rPr>
        <w:fldChar w:fldCharType="separate"/>
      </w:r>
      <w:r w:rsidR="00854E02">
        <w:rPr>
          <w:bCs/>
        </w:rPr>
        <w:t>1.3</w:t>
      </w:r>
      <w:r w:rsidR="0012057A">
        <w:rPr>
          <w:bCs/>
        </w:rPr>
        <w:fldChar w:fldCharType="end"/>
      </w:r>
      <w:r w:rsidR="005E5B93">
        <w:rPr>
          <w:bCs/>
        </w:rPr>
        <w:t xml:space="preserve"> </w:t>
      </w:r>
      <w:r w:rsidRPr="00DA44D3">
        <w:rPr>
          <w:bCs/>
        </w:rPr>
        <w:t>настоящей Документации</w:t>
      </w:r>
      <w:r w:rsidRPr="00DA44D3">
        <w:t xml:space="preserve">, при этом срок подачи заявок на участие в аукционе должен быть продлен 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</w:t>
      </w:r>
      <w:r w:rsidRPr="00DA44D3">
        <w:rPr>
          <w:i/>
        </w:rPr>
        <w:t>5 (пяти)</w:t>
      </w:r>
      <w:r w:rsidRPr="00DA44D3">
        <w:t xml:space="preserve"> дней.</w:t>
      </w:r>
    </w:p>
    <w:p w:rsidR="00B25C88" w:rsidRPr="00450CEF" w:rsidRDefault="00B25C88" w:rsidP="00C535DA">
      <w:pPr>
        <w:pStyle w:val="2"/>
      </w:pPr>
      <w:bookmarkStart w:id="17" w:name="_Toc351114756"/>
      <w:r w:rsidRPr="00450CEF">
        <w:t>Затраты на участие в аукционе:</w:t>
      </w:r>
      <w:bookmarkEnd w:id="17"/>
    </w:p>
    <w:p w:rsidR="00343BDA" w:rsidRDefault="00B25C88">
      <w:pPr>
        <w:pStyle w:val="afff0"/>
      </w:pPr>
      <w:r w:rsidRPr="00450CEF"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такими затратами.</w:t>
      </w:r>
    </w:p>
    <w:p w:rsidR="00343BDA" w:rsidRDefault="00B25C88" w:rsidP="00CB7CF5">
      <w:pPr>
        <w:pStyle w:val="a0"/>
      </w:pPr>
      <w:r w:rsidRPr="00450CEF"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CB7CF5" w:rsidRPr="00CB7CF5">
        <w:rPr>
          <w:i/>
          <w:u w:val="single"/>
        </w:rPr>
        <w:t>суб</w:t>
      </w:r>
      <w:r w:rsidR="00343BDA" w:rsidRPr="00CB7CF5">
        <w:rPr>
          <w:i/>
          <w:u w:val="single"/>
        </w:rPr>
        <w:t>аренды</w:t>
      </w:r>
      <w:r w:rsidR="00CB7CF5" w:rsidRPr="00CB7CF5">
        <w:rPr>
          <w:i/>
          <w:u w:val="single"/>
        </w:rPr>
        <w:t>нежилых помещений в здании Главного корпуса, расположенного по адресу: Московская обл., г. Подольск, ул. Железнодорожная, д. 2, общей площадью 14 399,9 кв.м, пролеты № 5 и № 6, помещения №№ 60, 61, 66, 67, 68, 69, 70, 71, 72, 73, 74, 75, 76, 77, 78, 79, 80.</w:t>
      </w:r>
    </w:p>
    <w:p w:rsidR="00B25C88" w:rsidRPr="00450CEF" w:rsidRDefault="00B25C88" w:rsidP="00C535DA">
      <w:pPr>
        <w:pStyle w:val="2"/>
      </w:pPr>
      <w:bookmarkStart w:id="18" w:name="_Toc351114757"/>
      <w:r w:rsidRPr="00450CEF">
        <w:t>Отказ от проведения аукциона</w:t>
      </w:r>
      <w:r w:rsidR="00C264A7">
        <w:t>.</w:t>
      </w:r>
      <w:bookmarkEnd w:id="18"/>
    </w:p>
    <w:p w:rsidR="00343BDA" w:rsidRDefault="00B25C88">
      <w:pPr>
        <w:pStyle w:val="afff0"/>
      </w:pPr>
      <w:r w:rsidRPr="00450CEF">
        <w:t xml:space="preserve">Организатор аукциона вправе отказаться от проведения аукциона не позднее, чем за три дня до дня проведения аукциона, указанного в п. </w:t>
      </w:r>
      <w:fldSimple w:instr=" REF _Ref350260388 \r \h  \* MERGEFORMAT ">
        <w:r w:rsidR="00854E02">
          <w:t>1.1.8</w:t>
        </w:r>
      </w:fldSimple>
      <w:r w:rsidRPr="00450CEF">
        <w:t xml:space="preserve"> настоящей Документации.</w:t>
      </w:r>
    </w:p>
    <w:p w:rsidR="00343BDA" w:rsidRDefault="00B25C88">
      <w:pPr>
        <w:pStyle w:val="afff0"/>
      </w:pPr>
      <w:r w:rsidRPr="00450CEF">
        <w:t xml:space="preserve">Извещение об отказе от проведения аукциона опубликовывается Организатором аукциона в печатном издании, в котором было опубликовано извещение о проведении аукциона, и размещается на сайтах в сети </w:t>
      </w:r>
      <w:r w:rsidR="004E3001">
        <w:t>«</w:t>
      </w:r>
      <w:r w:rsidRPr="00450CEF">
        <w:t>Интернет</w:t>
      </w:r>
      <w:r w:rsidR="004E3001">
        <w:t>»</w:t>
      </w:r>
      <w:r w:rsidRPr="00450CEF">
        <w:t xml:space="preserve">, на которых было размещено извещение о проведении аукциона. Представитель Организатора аукциона в течение двух дней с даты принятия решения об отказе от проведения аукциона обязан известить Претендентов, ознакомившихся с настоящей Документацией в порядке, предусмотренном пунктом </w:t>
      </w:r>
      <w:r w:rsidR="0012057A">
        <w:rPr>
          <w:bCs/>
        </w:rPr>
        <w:fldChar w:fldCharType="begin"/>
      </w:r>
      <w:r w:rsidR="005E5B93">
        <w:rPr>
          <w:bCs/>
        </w:rPr>
        <w:instrText xml:space="preserve"> REF _Ref351114529 \r \h </w:instrText>
      </w:r>
      <w:r w:rsidR="0012057A">
        <w:rPr>
          <w:bCs/>
        </w:rPr>
      </w:r>
      <w:r w:rsidR="0012057A">
        <w:rPr>
          <w:bCs/>
        </w:rPr>
        <w:fldChar w:fldCharType="separate"/>
      </w:r>
      <w:r w:rsidR="005E5B93">
        <w:rPr>
          <w:bCs/>
        </w:rPr>
        <w:t>1.3</w:t>
      </w:r>
      <w:r w:rsidR="0012057A">
        <w:rPr>
          <w:bCs/>
        </w:rPr>
        <w:fldChar w:fldCharType="end"/>
      </w:r>
      <w:r w:rsidR="005E5B93">
        <w:rPr>
          <w:bCs/>
        </w:rPr>
        <w:t xml:space="preserve"> </w:t>
      </w:r>
      <w:r w:rsidRPr="00450CEF">
        <w:t>настоящей Документации, и/или подавших заявки на участие в аукционе, об отказе от проведения аукциона.</w:t>
      </w:r>
    </w:p>
    <w:p w:rsidR="00343BDA" w:rsidRDefault="00343BDA" w:rsidP="00343BDA">
      <w:pPr>
        <w:pStyle w:val="1"/>
        <w:keepNext w:val="0"/>
        <w:keepLines w:val="0"/>
        <w:widowControl w:val="0"/>
        <w:numPr>
          <w:ilvl w:val="0"/>
          <w:numId w:val="34"/>
        </w:numPr>
        <w:rPr>
          <w:b w:val="0"/>
          <w:caps/>
        </w:rPr>
      </w:pPr>
      <w:bookmarkStart w:id="19" w:name="_Toc350259823"/>
      <w:bookmarkStart w:id="20" w:name="_Toc350259969"/>
      <w:bookmarkStart w:id="21" w:name="_Toc350260127"/>
      <w:bookmarkStart w:id="22" w:name="_Toc350260270"/>
      <w:bookmarkStart w:id="23" w:name="_Toc350261395"/>
      <w:bookmarkStart w:id="24" w:name="_Toc350261524"/>
      <w:bookmarkStart w:id="25" w:name="_Toc350261554"/>
      <w:bookmarkStart w:id="26" w:name="_Toc350261582"/>
      <w:bookmarkStart w:id="27" w:name="_Toc350261623"/>
      <w:bookmarkStart w:id="28" w:name="_Toc350261683"/>
      <w:bookmarkStart w:id="29" w:name="_Toc350261751"/>
      <w:bookmarkStart w:id="30" w:name="_Toc350261820"/>
      <w:bookmarkStart w:id="31" w:name="_Toc350261849"/>
      <w:bookmarkStart w:id="32" w:name="_Toc350261922"/>
      <w:bookmarkStart w:id="33" w:name="_Toc350262493"/>
      <w:bookmarkStart w:id="34" w:name="_Toc35111475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343BDA">
        <w:rPr>
          <w:b w:val="0"/>
          <w:caps/>
        </w:rPr>
        <w:t>Порядок подачи заявок на участие в аукционе</w:t>
      </w:r>
      <w:bookmarkEnd w:id="34"/>
    </w:p>
    <w:p w:rsidR="00343BDA" w:rsidRDefault="00E7668C" w:rsidP="00343BDA">
      <w:pPr>
        <w:pStyle w:val="2"/>
        <w:keepNext w:val="0"/>
        <w:keepLines w:val="0"/>
        <w:widowControl w:val="0"/>
      </w:pPr>
      <w:bookmarkStart w:id="35" w:name="_Ref350356849"/>
      <w:bookmarkStart w:id="36" w:name="_Toc351114759"/>
      <w:r>
        <w:t>Требования к участнику аукциона.</w:t>
      </w:r>
      <w:bookmarkEnd w:id="35"/>
      <w:bookmarkEnd w:id="36"/>
    </w:p>
    <w:p w:rsidR="00343BDA" w:rsidRPr="00B43E84" w:rsidRDefault="00E7668C" w:rsidP="00B43E84">
      <w:pPr>
        <w:pStyle w:val="afff0"/>
      </w:pPr>
      <w:r w:rsidRPr="00B43E84">
        <w:lastRenderedPageBreak/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343BDA" w:rsidRDefault="00E7668C" w:rsidP="00B43E84">
      <w:pPr>
        <w:pStyle w:val="afff0"/>
        <w:numPr>
          <w:ilvl w:val="0"/>
          <w:numId w:val="0"/>
        </w:numPr>
        <w:ind w:firstLine="851"/>
      </w:pPr>
      <w: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343BDA" w:rsidRDefault="00E7668C" w:rsidP="00B43E84">
      <w:pPr>
        <w:pStyle w:val="afff0"/>
        <w:numPr>
          <w:ilvl w:val="0"/>
          <w:numId w:val="0"/>
        </w:numPr>
        <w:ind w:firstLine="851"/>
      </w:pPr>
      <w: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Default="00E7668C" w:rsidP="00B43E84">
      <w:pPr>
        <w:pStyle w:val="afff0"/>
        <w:numPr>
          <w:ilvl w:val="0"/>
          <w:numId w:val="0"/>
        </w:numPr>
        <w:ind w:firstLine="851"/>
      </w:pPr>
      <w: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343BDA" w:rsidRDefault="00E7668C" w:rsidP="00B43E84">
      <w:pPr>
        <w:pStyle w:val="afff0"/>
        <w:numPr>
          <w:ilvl w:val="0"/>
          <w:numId w:val="0"/>
        </w:numPr>
        <w:ind w:firstLine="851"/>
      </w:pPr>
      <w:r>
        <w:t>соответствовать иным требованиям, установленным в аукционной документации.</w:t>
      </w:r>
    </w:p>
    <w:p w:rsidR="00471BDF" w:rsidRPr="002632D2" w:rsidRDefault="00471BDF" w:rsidP="00C535DA">
      <w:pPr>
        <w:pStyle w:val="2"/>
      </w:pPr>
      <w:bookmarkStart w:id="37" w:name="_Ref350274521"/>
      <w:bookmarkStart w:id="38" w:name="_Toc351114760"/>
      <w:r w:rsidRPr="00F71151">
        <w:t>Документы,</w:t>
      </w:r>
      <w:r w:rsidRPr="002632D2">
        <w:t xml:space="preserve"> составляющие заявку на участие в аукционе</w:t>
      </w:r>
      <w:bookmarkEnd w:id="37"/>
      <w:bookmarkEnd w:id="38"/>
    </w:p>
    <w:p w:rsidR="00343BDA" w:rsidRDefault="008635AC">
      <w:pPr>
        <w:pStyle w:val="afff0"/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F71151">
        <w:t>Для юридических лиц:</w:t>
      </w:r>
    </w:p>
    <w:p w:rsidR="00343BDA" w:rsidRPr="00B43E84" w:rsidRDefault="00450CEF" w:rsidP="00343BDA">
      <w:pPr>
        <w:pStyle w:val="affd"/>
        <w:numPr>
          <w:ilvl w:val="0"/>
          <w:numId w:val="25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5631">
        <w:rPr>
          <w:rFonts w:ascii="Times New Roman" w:hAnsi="Times New Roman"/>
          <w:sz w:val="28"/>
          <w:szCs w:val="28"/>
        </w:rPr>
        <w:t>Заявку на участие в аукционе (</w:t>
      </w:r>
      <w:fldSimple w:instr=" REF _Ref347922250 \h  \* MERGEFORMAT ">
        <w:r w:rsidR="005E5B93" w:rsidRPr="005E5B93">
          <w:rPr>
            <w:rFonts w:ascii="Times New Roman" w:hAnsi="Times New Roman"/>
            <w:sz w:val="28"/>
            <w:szCs w:val="28"/>
          </w:rPr>
          <w:t>Форма №1</w:t>
        </w:r>
      </w:fldSimple>
      <w:r w:rsidRPr="006D5631">
        <w:rPr>
          <w:rFonts w:ascii="Times New Roman" w:hAnsi="Times New Roman"/>
          <w:sz w:val="28"/>
          <w:szCs w:val="28"/>
        </w:rPr>
        <w:t>).</w:t>
      </w:r>
    </w:p>
    <w:p w:rsidR="00343BDA" w:rsidRPr="00B43E84" w:rsidRDefault="00E00506" w:rsidP="00343BDA">
      <w:pPr>
        <w:pStyle w:val="affd"/>
        <w:numPr>
          <w:ilvl w:val="0"/>
          <w:numId w:val="25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5631">
        <w:rPr>
          <w:rFonts w:ascii="Times New Roman" w:hAnsi="Times New Roman"/>
          <w:sz w:val="28"/>
          <w:szCs w:val="28"/>
        </w:rPr>
        <w:t xml:space="preserve">Полученную не ранее чем за один месяц до дня </w:t>
      </w:r>
      <w:r w:rsidR="0014070A" w:rsidRPr="006D5631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на сайте </w:t>
      </w:r>
      <w:r w:rsidR="00CB7CF5" w:rsidRPr="00CB7CF5">
        <w:rPr>
          <w:rFonts w:ascii="Times New Roman" w:hAnsi="Times New Roman"/>
          <w:i/>
          <w:sz w:val="28"/>
          <w:szCs w:val="28"/>
          <w:u w:val="single"/>
        </w:rPr>
        <w:t>www.</w:t>
      </w:r>
      <w:hyperlink r:id="rId12" w:history="1">
        <w:r w:rsidR="00CB7CF5" w:rsidRPr="00CB7CF5">
          <w:rPr>
            <w:rStyle w:val="ac"/>
            <w:rFonts w:ascii="Times New Roman" w:hAnsi="Times New Roman"/>
            <w:i/>
            <w:color w:val="auto"/>
            <w:sz w:val="28"/>
            <w:szCs w:val="28"/>
          </w:rPr>
          <w:t>http://aozio.ru</w:t>
        </w:r>
      </w:hyperlink>
      <w:r w:rsidR="00CB7CF5">
        <w:t xml:space="preserve"> </w:t>
      </w:r>
      <w:r w:rsidRPr="00696FB7">
        <w:rPr>
          <w:rFonts w:ascii="Times New Roman" w:hAnsi="Times New Roman"/>
          <w:sz w:val="28"/>
          <w:szCs w:val="28"/>
        </w:rPr>
        <w:t>выписку из единого государственного реестра юри</w:t>
      </w:r>
      <w:r w:rsidRPr="005E5B93">
        <w:rPr>
          <w:rFonts w:ascii="Times New Roman" w:hAnsi="Times New Roman"/>
          <w:sz w:val="28"/>
          <w:szCs w:val="28"/>
        </w:rPr>
        <w:t>дических лиц или нотариально заверенную копию такой выписки.</w:t>
      </w:r>
    </w:p>
    <w:p w:rsidR="00343BDA" w:rsidRPr="005E5B93" w:rsidRDefault="009C3CC1" w:rsidP="00343BDA">
      <w:pPr>
        <w:pStyle w:val="affd"/>
        <w:numPr>
          <w:ilvl w:val="0"/>
          <w:numId w:val="25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5631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</w:t>
      </w:r>
      <w:r w:rsidRPr="00696FB7">
        <w:rPr>
          <w:rFonts w:ascii="Times New Roman" w:hAnsi="Times New Roman"/>
          <w:sz w:val="28"/>
          <w:szCs w:val="28"/>
        </w:rPr>
        <w:t>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>
        <w:rPr>
          <w:rFonts w:ascii="Times New Roman" w:hAnsi="Times New Roman"/>
          <w:sz w:val="28"/>
          <w:szCs w:val="28"/>
        </w:rPr>
        <w:t>)</w:t>
      </w:r>
      <w:r w:rsidRPr="00696FB7">
        <w:rPr>
          <w:rFonts w:ascii="Times New Roman" w:hAnsi="Times New Roman"/>
          <w:sz w:val="28"/>
          <w:szCs w:val="28"/>
        </w:rPr>
        <w:t xml:space="preserve"> (далее – руководитель). </w:t>
      </w:r>
    </w:p>
    <w:p w:rsidR="00343BDA" w:rsidRPr="006D5631" w:rsidRDefault="009C3CC1" w:rsidP="00343BDA">
      <w:pPr>
        <w:pStyle w:val="affd"/>
        <w:tabs>
          <w:tab w:val="left" w:pos="1418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E84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B43E84" w:rsidRDefault="009C3CC1" w:rsidP="00343BDA">
      <w:pPr>
        <w:pStyle w:val="aff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3E84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343BDA" w:rsidRPr="00B43E84" w:rsidRDefault="00BE4CC5" w:rsidP="00343BDA">
      <w:pPr>
        <w:pStyle w:val="affd"/>
        <w:numPr>
          <w:ilvl w:val="0"/>
          <w:numId w:val="25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5631">
        <w:rPr>
          <w:rFonts w:ascii="Times New Roman" w:hAnsi="Times New Roman"/>
          <w:sz w:val="28"/>
          <w:szCs w:val="28"/>
        </w:rPr>
        <w:t>З</w:t>
      </w:r>
      <w:r w:rsidR="008635AC" w:rsidRPr="006D5631">
        <w:rPr>
          <w:rFonts w:ascii="Times New Roman" w:hAnsi="Times New Roman"/>
          <w:sz w:val="28"/>
          <w:szCs w:val="28"/>
        </w:rPr>
        <w:t xml:space="preserve">аверенные </w:t>
      </w:r>
      <w:r w:rsidRPr="006D5631">
        <w:rPr>
          <w:rFonts w:ascii="Times New Roman" w:hAnsi="Times New Roman"/>
          <w:sz w:val="28"/>
          <w:szCs w:val="28"/>
        </w:rPr>
        <w:t xml:space="preserve">Претендентом или нотариально </w:t>
      </w:r>
      <w:r w:rsidR="008635AC" w:rsidRPr="00696FB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Pr="00696FB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5E5B93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8635AC" w:rsidRPr="00B43E84">
        <w:rPr>
          <w:rFonts w:ascii="Times New Roman" w:hAnsi="Times New Roman"/>
          <w:sz w:val="28"/>
          <w:szCs w:val="28"/>
        </w:rPr>
        <w:t>ендента без доверенности);</w:t>
      </w:r>
    </w:p>
    <w:p w:rsidR="00343BDA" w:rsidRPr="00B43E84" w:rsidRDefault="00615028" w:rsidP="00343BDA">
      <w:pPr>
        <w:pStyle w:val="affd"/>
        <w:numPr>
          <w:ilvl w:val="0"/>
          <w:numId w:val="25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5631">
        <w:rPr>
          <w:rFonts w:ascii="Times New Roman" w:hAnsi="Times New Roman"/>
          <w:sz w:val="28"/>
          <w:szCs w:val="28"/>
        </w:rPr>
        <w:t xml:space="preserve">Копию </w:t>
      </w:r>
      <w:r w:rsidR="008635AC" w:rsidRPr="006D5631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</w:t>
      </w:r>
      <w:r w:rsidR="008635AC" w:rsidRPr="00696FB7">
        <w:rPr>
          <w:rFonts w:ascii="Times New Roman" w:hAnsi="Times New Roman"/>
          <w:sz w:val="28"/>
          <w:szCs w:val="28"/>
        </w:rPr>
        <w:t xml:space="preserve">бование о необходимости наличия такого решения для совершения сделки, являющейся предметом аукциона, установлено законодательством </w:t>
      </w:r>
      <w:r w:rsidR="008635AC" w:rsidRPr="00696FB7">
        <w:rPr>
          <w:rFonts w:ascii="Times New Roman" w:hAnsi="Times New Roman"/>
          <w:sz w:val="28"/>
          <w:szCs w:val="28"/>
        </w:rPr>
        <w:lastRenderedPageBreak/>
        <w:t>Российской Федерации, учредительными документами</w:t>
      </w:r>
      <w:r w:rsidRPr="005E5B93">
        <w:rPr>
          <w:rFonts w:ascii="Times New Roman" w:hAnsi="Times New Roman"/>
          <w:sz w:val="28"/>
          <w:szCs w:val="28"/>
        </w:rPr>
        <w:t xml:space="preserve"> Претендента -</w:t>
      </w:r>
      <w:r w:rsidR="008635AC" w:rsidRPr="00B43E84">
        <w:rPr>
          <w:rFonts w:ascii="Times New Roman" w:hAnsi="Times New Roman"/>
          <w:sz w:val="28"/>
          <w:szCs w:val="28"/>
        </w:rPr>
        <w:t xml:space="preserve"> юридического лица.</w:t>
      </w:r>
    </w:p>
    <w:p w:rsidR="00343BDA" w:rsidRPr="00B43E84" w:rsidRDefault="00B926E0" w:rsidP="00B43E84">
      <w:pPr>
        <w:pStyle w:val="affd"/>
        <w:numPr>
          <w:ilvl w:val="0"/>
          <w:numId w:val="25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5631">
        <w:rPr>
          <w:rFonts w:ascii="Times New Roman" w:hAnsi="Times New Roman"/>
          <w:sz w:val="28"/>
          <w:szCs w:val="28"/>
        </w:rPr>
        <w:t>Заявление о</w:t>
      </w:r>
      <w:r>
        <w:rPr>
          <w:rFonts w:ascii="Times New Roman" w:hAnsi="Times New Roman"/>
          <w:sz w:val="28"/>
          <w:szCs w:val="28"/>
        </w:rPr>
        <w:t xml:space="preserve"> ненахождении Претендента </w:t>
      </w:r>
      <w:r w:rsidRPr="00696FB7">
        <w:rPr>
          <w:rFonts w:ascii="Times New Roman" w:hAnsi="Times New Roman"/>
          <w:sz w:val="28"/>
          <w:szCs w:val="28"/>
        </w:rPr>
        <w:t>в процессе лик</w:t>
      </w:r>
      <w:r>
        <w:rPr>
          <w:rFonts w:ascii="Times New Roman" w:hAnsi="Times New Roman"/>
          <w:sz w:val="28"/>
          <w:szCs w:val="28"/>
        </w:rPr>
        <w:t xml:space="preserve">видации (для юридического лица), </w:t>
      </w:r>
      <w:r w:rsidRPr="006D56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6D5631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</w:t>
      </w:r>
      <w:r w:rsidRPr="006D5631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3" w:history="1">
        <w:r w:rsidRPr="006D5631">
          <w:rPr>
            <w:rFonts w:ascii="Times New Roman" w:hAnsi="Times New Roman"/>
            <w:sz w:val="28"/>
            <w:szCs w:val="28"/>
          </w:rPr>
          <w:t>Кодексом</w:t>
        </w:r>
      </w:hyperlink>
      <w:r w:rsidRPr="00696FB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8635AC" w:rsidRPr="00696FB7">
        <w:rPr>
          <w:rFonts w:ascii="Times New Roman" w:hAnsi="Times New Roman"/>
          <w:sz w:val="28"/>
          <w:szCs w:val="28"/>
        </w:rPr>
        <w:t>;</w:t>
      </w:r>
    </w:p>
    <w:p w:rsidR="00343BDA" w:rsidRPr="00854E02" w:rsidRDefault="004B6878" w:rsidP="00854E02">
      <w:pPr>
        <w:pStyle w:val="affd"/>
        <w:numPr>
          <w:ilvl w:val="0"/>
          <w:numId w:val="25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57FA" w:rsidRPr="00854E02">
        <w:rPr>
          <w:rFonts w:ascii="Times New Roman" w:hAnsi="Times New Roman"/>
          <w:sz w:val="28"/>
          <w:szCs w:val="28"/>
        </w:rPr>
        <w:t>ведения в отношении всей цепочки собственников и руководителей, включая бенефициаров (в том числе конечных)</w:t>
      </w:r>
      <w:r w:rsidRPr="00854E02">
        <w:rPr>
          <w:rFonts w:ascii="Times New Roman" w:hAnsi="Times New Roman"/>
          <w:sz w:val="28"/>
          <w:szCs w:val="28"/>
        </w:rPr>
        <w:t xml:space="preserve"> (</w:t>
      </w:r>
      <w:fldSimple w:instr=" REF _Ref351113772 \h  \* MERGEFORMAT ">
        <w:r w:rsidRPr="00854E02">
          <w:rPr>
            <w:rFonts w:ascii="Times New Roman" w:hAnsi="Times New Roman"/>
            <w:sz w:val="28"/>
            <w:szCs w:val="28"/>
          </w:rPr>
          <w:t>Форма №3</w:t>
        </w:r>
      </w:fldSimple>
      <w:r w:rsidRPr="00854E02">
        <w:rPr>
          <w:rFonts w:ascii="Times New Roman" w:hAnsi="Times New Roman"/>
          <w:sz w:val="28"/>
          <w:szCs w:val="28"/>
        </w:rPr>
        <w:t>)</w:t>
      </w:r>
      <w:r w:rsidR="004F57FA" w:rsidRPr="00854E02">
        <w:rPr>
          <w:rFonts w:ascii="Times New Roman" w:hAnsi="Times New Roman"/>
          <w:sz w:val="28"/>
          <w:szCs w:val="28"/>
        </w:rPr>
        <w:t>;</w:t>
      </w:r>
      <w:r w:rsidR="00C561AF" w:rsidRPr="003825CE">
        <w:t xml:space="preserve"> </w:t>
      </w:r>
    </w:p>
    <w:p w:rsidR="00343BDA" w:rsidRPr="00B43E84" w:rsidRDefault="008635AC" w:rsidP="00343BDA">
      <w:pPr>
        <w:pStyle w:val="affd"/>
        <w:widowControl w:val="0"/>
        <w:numPr>
          <w:ilvl w:val="0"/>
          <w:numId w:val="25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E84">
        <w:rPr>
          <w:rFonts w:ascii="Times New Roman" w:hAnsi="Times New Roman"/>
          <w:sz w:val="28"/>
          <w:szCs w:val="28"/>
        </w:rPr>
        <w:t>Платежный документ с отметкой банка об исполнении</w:t>
      </w:r>
      <w:r w:rsidR="005E5B93">
        <w:rPr>
          <w:rFonts w:ascii="Times New Roman" w:hAnsi="Times New Roman"/>
          <w:sz w:val="28"/>
          <w:szCs w:val="28"/>
        </w:rPr>
        <w:t xml:space="preserve"> </w:t>
      </w:r>
      <w:r w:rsidR="00343BDA" w:rsidRPr="00B43E84">
        <w:rPr>
          <w:rFonts w:ascii="Times New Roman" w:hAnsi="Times New Roman"/>
          <w:i/>
          <w:sz w:val="28"/>
          <w:szCs w:val="28"/>
        </w:rPr>
        <w:t>и/или</w:t>
      </w:r>
      <w:r w:rsidR="00A40883" w:rsidRPr="00696FB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696FB7">
        <w:rPr>
          <w:rFonts w:ascii="Times New Roman" w:hAnsi="Times New Roman"/>
          <w:sz w:val="28"/>
          <w:szCs w:val="28"/>
        </w:rPr>
        <w:t xml:space="preserve"> расчетного счета</w:t>
      </w:r>
      <w:r w:rsidRPr="00B43E84">
        <w:rPr>
          <w:rFonts w:ascii="Times New Roman" w:hAnsi="Times New Roman"/>
          <w:sz w:val="28"/>
          <w:szCs w:val="28"/>
        </w:rPr>
        <w:t xml:space="preserve">, </w:t>
      </w:r>
      <w:r w:rsidR="00A40883" w:rsidRPr="00B43E84">
        <w:rPr>
          <w:rFonts w:ascii="Times New Roman" w:hAnsi="Times New Roman"/>
          <w:sz w:val="28"/>
          <w:szCs w:val="28"/>
        </w:rPr>
        <w:t>подтверждающ</w:t>
      </w:r>
      <w:r w:rsidR="00A40883" w:rsidRPr="00696FB7">
        <w:rPr>
          <w:rFonts w:ascii="Times New Roman" w:hAnsi="Times New Roman"/>
          <w:sz w:val="28"/>
          <w:szCs w:val="28"/>
        </w:rPr>
        <w:t>ие</w:t>
      </w:r>
      <w:r w:rsidR="00696FB7">
        <w:rPr>
          <w:rFonts w:ascii="Times New Roman" w:hAnsi="Times New Roman"/>
          <w:sz w:val="28"/>
          <w:szCs w:val="28"/>
        </w:rPr>
        <w:t xml:space="preserve"> </w:t>
      </w:r>
      <w:r w:rsidRPr="00B43E84">
        <w:rPr>
          <w:rFonts w:ascii="Times New Roman" w:hAnsi="Times New Roman"/>
          <w:sz w:val="28"/>
          <w:szCs w:val="28"/>
        </w:rPr>
        <w:t xml:space="preserve">внесение </w:t>
      </w:r>
      <w:r w:rsidR="00A76C3F">
        <w:rPr>
          <w:rFonts w:ascii="Times New Roman" w:hAnsi="Times New Roman"/>
          <w:sz w:val="28"/>
          <w:szCs w:val="28"/>
        </w:rPr>
        <w:t>Претендент</w:t>
      </w:r>
      <w:r w:rsidRPr="00B43E84">
        <w:rPr>
          <w:rFonts w:ascii="Times New Roman" w:hAnsi="Times New Roman"/>
          <w:sz w:val="28"/>
          <w:szCs w:val="28"/>
        </w:rPr>
        <w:t>ом задатка в счет обеспечения оплаты.</w:t>
      </w:r>
    </w:p>
    <w:p w:rsidR="00343BDA" w:rsidRPr="00B43E84" w:rsidRDefault="008635AC" w:rsidP="00B43E84">
      <w:pPr>
        <w:pStyle w:val="affd"/>
        <w:widowControl w:val="0"/>
        <w:numPr>
          <w:ilvl w:val="0"/>
          <w:numId w:val="25"/>
        </w:numPr>
        <w:tabs>
          <w:tab w:val="left" w:pos="1418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FB7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343BDA" w:rsidRPr="00696FB7" w:rsidRDefault="008635AC">
      <w:pPr>
        <w:pStyle w:val="afff0"/>
      </w:pPr>
      <w:r w:rsidRPr="00696FB7">
        <w:t>Для физических лиц:</w:t>
      </w:r>
    </w:p>
    <w:p w:rsidR="00343BDA" w:rsidRPr="00B43E84" w:rsidRDefault="008635AC" w:rsidP="00343BDA">
      <w:pPr>
        <w:pStyle w:val="affd"/>
        <w:numPr>
          <w:ilvl w:val="1"/>
          <w:numId w:val="2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FB7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  <w:r w:rsidRPr="005E5B93">
        <w:rPr>
          <w:rFonts w:ascii="Times New Roman" w:hAnsi="Times New Roman"/>
          <w:sz w:val="28"/>
          <w:szCs w:val="28"/>
        </w:rPr>
        <w:t>(Форма №1).</w:t>
      </w:r>
    </w:p>
    <w:p w:rsidR="00343BDA" w:rsidRPr="00B43E84" w:rsidRDefault="00A40883" w:rsidP="00343BDA">
      <w:pPr>
        <w:pStyle w:val="affd"/>
        <w:numPr>
          <w:ilvl w:val="1"/>
          <w:numId w:val="2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FB7">
        <w:rPr>
          <w:rFonts w:ascii="Times New Roman" w:hAnsi="Times New Roman"/>
          <w:sz w:val="28"/>
          <w:szCs w:val="28"/>
        </w:rPr>
        <w:t>Платежный документ с отметкой банка об исполнении</w:t>
      </w:r>
      <w:r w:rsidR="005E5B93">
        <w:rPr>
          <w:rFonts w:ascii="Times New Roman" w:hAnsi="Times New Roman"/>
          <w:sz w:val="28"/>
          <w:szCs w:val="28"/>
        </w:rPr>
        <w:t xml:space="preserve"> </w:t>
      </w:r>
      <w:r w:rsidRPr="00696FB7">
        <w:rPr>
          <w:rFonts w:ascii="Times New Roman" w:hAnsi="Times New Roman"/>
          <w:i/>
          <w:sz w:val="28"/>
          <w:szCs w:val="28"/>
        </w:rPr>
        <w:t>и/или</w:t>
      </w:r>
      <w:r w:rsidRPr="00696FB7">
        <w:rPr>
          <w:rFonts w:ascii="Times New Roman" w:hAnsi="Times New Roman"/>
          <w:sz w:val="28"/>
          <w:szCs w:val="28"/>
        </w:rPr>
        <w:t xml:space="preserve"> заверенная банком выписка с </w:t>
      </w:r>
      <w:r w:rsidR="00E82400" w:rsidRPr="005E5B93">
        <w:rPr>
          <w:rFonts w:ascii="Times New Roman" w:hAnsi="Times New Roman"/>
          <w:sz w:val="28"/>
          <w:szCs w:val="28"/>
        </w:rPr>
        <w:t xml:space="preserve">расчетного </w:t>
      </w:r>
      <w:r w:rsidRPr="00B43E84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A76C3F">
        <w:rPr>
          <w:rFonts w:ascii="Times New Roman" w:hAnsi="Times New Roman"/>
          <w:sz w:val="28"/>
          <w:szCs w:val="28"/>
        </w:rPr>
        <w:t>Претендент</w:t>
      </w:r>
      <w:r w:rsidRPr="00B43E84">
        <w:rPr>
          <w:rFonts w:ascii="Times New Roman" w:hAnsi="Times New Roman"/>
          <w:sz w:val="28"/>
          <w:szCs w:val="28"/>
        </w:rPr>
        <w:t>ом задатка в счет обеспечения оплаты</w:t>
      </w:r>
      <w:r w:rsidR="008635AC" w:rsidRPr="00B43E84">
        <w:rPr>
          <w:rFonts w:ascii="Times New Roman" w:hAnsi="Times New Roman"/>
          <w:sz w:val="28"/>
          <w:szCs w:val="28"/>
        </w:rPr>
        <w:t>.</w:t>
      </w:r>
    </w:p>
    <w:p w:rsidR="00343BDA" w:rsidRPr="00B43E84" w:rsidRDefault="002C0667" w:rsidP="00343BDA">
      <w:pPr>
        <w:pStyle w:val="affd"/>
        <w:numPr>
          <w:ilvl w:val="1"/>
          <w:numId w:val="2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FB7">
        <w:rPr>
          <w:rFonts w:ascii="Times New Roman" w:hAnsi="Times New Roman"/>
          <w:sz w:val="28"/>
          <w:szCs w:val="28"/>
        </w:rPr>
        <w:t>К</w:t>
      </w:r>
      <w:r w:rsidR="008635AC" w:rsidRPr="00696FB7">
        <w:rPr>
          <w:rFonts w:ascii="Times New Roman" w:hAnsi="Times New Roman"/>
          <w:sz w:val="28"/>
          <w:szCs w:val="28"/>
        </w:rPr>
        <w:t>опи</w:t>
      </w:r>
      <w:r w:rsidR="00450CEF" w:rsidRPr="00696FB7">
        <w:rPr>
          <w:rFonts w:ascii="Times New Roman" w:hAnsi="Times New Roman"/>
          <w:sz w:val="28"/>
          <w:szCs w:val="28"/>
        </w:rPr>
        <w:t>ю</w:t>
      </w:r>
      <w:r w:rsidRPr="005E5B93">
        <w:rPr>
          <w:rFonts w:ascii="Times New Roman" w:hAnsi="Times New Roman"/>
          <w:sz w:val="28"/>
          <w:szCs w:val="28"/>
        </w:rPr>
        <w:t xml:space="preserve"> паспорта</w:t>
      </w:r>
      <w:r w:rsidR="008635AC" w:rsidRPr="005E5B93">
        <w:rPr>
          <w:rFonts w:ascii="Times New Roman" w:hAnsi="Times New Roman"/>
          <w:sz w:val="28"/>
          <w:szCs w:val="28"/>
        </w:rPr>
        <w:t xml:space="preserve"> </w:t>
      </w:r>
      <w:r w:rsidR="00A76C3F">
        <w:rPr>
          <w:rFonts w:ascii="Times New Roman" w:hAnsi="Times New Roman"/>
          <w:sz w:val="28"/>
          <w:szCs w:val="28"/>
        </w:rPr>
        <w:t>Претендент</w:t>
      </w:r>
      <w:r w:rsidR="008635AC" w:rsidRPr="005E5B93">
        <w:rPr>
          <w:rFonts w:ascii="Times New Roman" w:hAnsi="Times New Roman"/>
          <w:sz w:val="28"/>
          <w:szCs w:val="28"/>
        </w:rPr>
        <w:t>а и его уполномоченного представителя.</w:t>
      </w:r>
    </w:p>
    <w:p w:rsidR="00343BDA" w:rsidRPr="00B43E84" w:rsidRDefault="008635AC" w:rsidP="00343BDA">
      <w:pPr>
        <w:pStyle w:val="affd"/>
        <w:numPr>
          <w:ilvl w:val="1"/>
          <w:numId w:val="2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FB7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450CEF" w:rsidRPr="00696FB7">
        <w:rPr>
          <w:rFonts w:ascii="Times New Roman" w:hAnsi="Times New Roman"/>
          <w:sz w:val="28"/>
          <w:szCs w:val="28"/>
        </w:rPr>
        <w:t xml:space="preserve">оформленную </w:t>
      </w:r>
      <w:r w:rsidRPr="005E5B93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A76C3F">
        <w:rPr>
          <w:rFonts w:ascii="Times New Roman" w:hAnsi="Times New Roman"/>
          <w:sz w:val="28"/>
          <w:szCs w:val="28"/>
        </w:rPr>
        <w:t>Претендент</w:t>
      </w:r>
      <w:r w:rsidRPr="005E5B93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A76C3F">
        <w:rPr>
          <w:rFonts w:ascii="Times New Roman" w:hAnsi="Times New Roman"/>
          <w:sz w:val="28"/>
          <w:szCs w:val="28"/>
        </w:rPr>
        <w:t>Претендент</w:t>
      </w:r>
      <w:r w:rsidRPr="005E5B93">
        <w:rPr>
          <w:rFonts w:ascii="Times New Roman" w:hAnsi="Times New Roman"/>
          <w:sz w:val="28"/>
          <w:szCs w:val="28"/>
        </w:rPr>
        <w:t>а.</w:t>
      </w:r>
    </w:p>
    <w:p w:rsidR="00343BDA" w:rsidRPr="00B43E84" w:rsidRDefault="00E00506" w:rsidP="00343BDA">
      <w:pPr>
        <w:pStyle w:val="affd"/>
        <w:numPr>
          <w:ilvl w:val="1"/>
          <w:numId w:val="2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FB7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предпринимателями </w:t>
      </w:r>
      <w:r w:rsidR="004E3001" w:rsidRPr="00696FB7">
        <w:rPr>
          <w:rFonts w:ascii="Times New Roman" w:hAnsi="Times New Roman"/>
          <w:sz w:val="28"/>
          <w:szCs w:val="28"/>
        </w:rPr>
        <w:t>- п</w:t>
      </w:r>
      <w:r w:rsidRPr="00696FB7">
        <w:rPr>
          <w:rFonts w:ascii="Times New Roman" w:hAnsi="Times New Roman"/>
          <w:sz w:val="28"/>
          <w:szCs w:val="28"/>
        </w:rPr>
        <w:t>олученную не ранее чем за о</w:t>
      </w:r>
      <w:r w:rsidRPr="005E5B93">
        <w:rPr>
          <w:rFonts w:ascii="Times New Roman" w:hAnsi="Times New Roman"/>
          <w:sz w:val="28"/>
          <w:szCs w:val="28"/>
        </w:rPr>
        <w:t xml:space="preserve">дин месяц до дня </w:t>
      </w:r>
      <w:r w:rsidR="00B5751E" w:rsidRPr="00B43E84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на </w:t>
      </w:r>
      <w:r w:rsidR="009B0CE1" w:rsidRPr="00B43E84">
        <w:rPr>
          <w:rFonts w:ascii="Times New Roman" w:hAnsi="Times New Roman"/>
          <w:sz w:val="28"/>
          <w:szCs w:val="28"/>
        </w:rPr>
        <w:t xml:space="preserve">сайте </w:t>
      </w:r>
      <w:r w:rsidR="00CB7CF5" w:rsidRPr="00CB7CF5">
        <w:rPr>
          <w:rFonts w:ascii="Times New Roman" w:hAnsi="Times New Roman"/>
          <w:i/>
          <w:sz w:val="28"/>
          <w:szCs w:val="28"/>
          <w:u w:val="single"/>
        </w:rPr>
        <w:t>www.</w:t>
      </w:r>
      <w:hyperlink r:id="rId14" w:history="1">
        <w:r w:rsidR="00CB7CF5" w:rsidRPr="00CB7CF5">
          <w:rPr>
            <w:rStyle w:val="ac"/>
            <w:rFonts w:ascii="Times New Roman" w:hAnsi="Times New Roman"/>
            <w:i/>
            <w:color w:val="auto"/>
            <w:sz w:val="28"/>
            <w:szCs w:val="28"/>
          </w:rPr>
          <w:t>http://aozio.ru</w:t>
        </w:r>
      </w:hyperlink>
      <w:r w:rsidR="00CB7CF5">
        <w:t xml:space="preserve"> </w:t>
      </w:r>
      <w:r w:rsidRPr="00B43E84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="00F06616" w:rsidRPr="00B43E84">
        <w:rPr>
          <w:rFonts w:ascii="Times New Roman" w:hAnsi="Times New Roman"/>
          <w:sz w:val="28"/>
          <w:szCs w:val="28"/>
        </w:rPr>
        <w:t>.</w:t>
      </w:r>
    </w:p>
    <w:p w:rsidR="00343BDA" w:rsidRPr="00B43E84" w:rsidRDefault="00F06616" w:rsidP="00343BDA">
      <w:pPr>
        <w:pStyle w:val="affd"/>
        <w:numPr>
          <w:ilvl w:val="1"/>
          <w:numId w:val="2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FB7">
        <w:rPr>
          <w:rFonts w:ascii="Times New Roman" w:hAnsi="Times New Roman"/>
          <w:sz w:val="28"/>
          <w:szCs w:val="28"/>
        </w:rPr>
        <w:t xml:space="preserve">Заявление об отсутствии решения арбитражного суда о признании </w:t>
      </w:r>
      <w:r w:rsidR="002C0667" w:rsidRPr="005E5B93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B43E84">
        <w:rPr>
          <w:rFonts w:ascii="Times New Roman" w:hAnsi="Times New Roman"/>
          <w:sz w:val="28"/>
          <w:szCs w:val="28"/>
        </w:rPr>
        <w:t xml:space="preserve">– </w:t>
      </w:r>
      <w:r w:rsidRPr="00B43E84">
        <w:rPr>
          <w:rFonts w:ascii="Times New Roman" w:hAnsi="Times New Roman"/>
          <w:sz w:val="28"/>
          <w:szCs w:val="28"/>
        </w:rPr>
        <w:t>индивидуального</w:t>
      </w:r>
      <w:r w:rsidR="00696FB7">
        <w:rPr>
          <w:rFonts w:ascii="Times New Roman" w:hAnsi="Times New Roman"/>
          <w:sz w:val="28"/>
          <w:szCs w:val="28"/>
        </w:rPr>
        <w:t xml:space="preserve"> </w:t>
      </w:r>
      <w:r w:rsidRPr="00696FB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5" w:history="1">
        <w:r w:rsidRPr="00B43E84">
          <w:rPr>
            <w:rFonts w:ascii="Times New Roman" w:hAnsi="Times New Roman"/>
            <w:sz w:val="28"/>
            <w:szCs w:val="28"/>
          </w:rPr>
          <w:t>Кодексом</w:t>
        </w:r>
      </w:hyperlink>
      <w:r w:rsidRPr="00696FB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343BDA" w:rsidRPr="00B43E84" w:rsidRDefault="008635AC" w:rsidP="00343BDA">
      <w:pPr>
        <w:pStyle w:val="affd"/>
        <w:numPr>
          <w:ilvl w:val="1"/>
          <w:numId w:val="2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FB7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fldSimple w:instr=" REF _Ref347922619 \h  \* MERGEFORMAT ">
        <w:r w:rsidR="005E5B93" w:rsidRPr="005E5B93">
          <w:rPr>
            <w:rFonts w:ascii="Times New Roman" w:hAnsi="Times New Roman"/>
            <w:sz w:val="28"/>
            <w:szCs w:val="28"/>
          </w:rPr>
          <w:t>Форма №2</w:t>
        </w:r>
      </w:fldSimple>
      <w:r w:rsidRPr="00696FB7">
        <w:rPr>
          <w:rFonts w:ascii="Times New Roman" w:hAnsi="Times New Roman"/>
          <w:sz w:val="28"/>
          <w:szCs w:val="28"/>
        </w:rPr>
        <w:t>).</w:t>
      </w:r>
    </w:p>
    <w:p w:rsidR="00343BDA" w:rsidRDefault="001E5F55">
      <w:pPr>
        <w:pStyle w:val="afff0"/>
      </w:pPr>
      <w:r w:rsidRPr="006A2D4C">
        <w:t xml:space="preserve">Участники </w:t>
      </w:r>
      <w:r w:rsidR="00343BDA" w:rsidRPr="00343BDA">
        <w:t xml:space="preserve">аукциона в день подведения итогов аукциона представляют в запечатанном конверте предложения о цене имущества </w:t>
      </w:r>
      <w:r w:rsidR="00343BDA" w:rsidRPr="00343BDA">
        <w:rPr>
          <w:i/>
        </w:rPr>
        <w:lastRenderedPageBreak/>
        <w:t>(при закрытой форме подачи предложений)</w:t>
      </w:r>
      <w:r w:rsidR="00343BDA" w:rsidRPr="00343BDA">
        <w:t>.</w:t>
      </w:r>
    </w:p>
    <w:p w:rsidR="00343BDA" w:rsidRDefault="008635AC">
      <w:pPr>
        <w:pStyle w:val="afff0"/>
      </w:pPr>
      <w:r w:rsidRPr="00F71151">
        <w:t xml:space="preserve">Документы, входящие в заявку,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343BDA" w:rsidRDefault="008635AC">
      <w:pPr>
        <w:pStyle w:val="afff0"/>
      </w:pPr>
      <w:r w:rsidRPr="00450CEF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450CEF">
        <w:t xml:space="preserve">документы должны быть </w:t>
      </w:r>
      <w:r w:rsidR="00E90095" w:rsidRPr="00450CEF">
        <w:t>апостилированы</w:t>
      </w:r>
      <w:r w:rsidRPr="00450CEF">
        <w:t>.</w:t>
      </w:r>
    </w:p>
    <w:p w:rsidR="00343BDA" w:rsidRDefault="008635AC">
      <w:pPr>
        <w:pStyle w:val="afff0"/>
      </w:pPr>
      <w:r w:rsidRPr="00450CEF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>
        <w:t xml:space="preserve">Претендента </w:t>
      </w:r>
      <w:r w:rsidRPr="00450CEF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Default="008635AC">
      <w:pPr>
        <w:pStyle w:val="afff0"/>
      </w:pPr>
      <w:r w:rsidRPr="00450CEF">
        <w:t>Все документы должны быть прошиты, скреплены печатью</w:t>
      </w:r>
      <w:r w:rsidR="00E7668C">
        <w:t xml:space="preserve"> Претендента </w:t>
      </w:r>
      <w:r w:rsidR="00343BDA" w:rsidRPr="00343BDA">
        <w:rPr>
          <w:i/>
        </w:rPr>
        <w:t>(для юридического лица)</w:t>
      </w:r>
      <w:r w:rsidRPr="00450CEF">
        <w:t>, заверены подписью уполномоченного лица Претендента, в том числе на прошивке, а также иметь сквозную нумерацию.</w:t>
      </w:r>
    </w:p>
    <w:p w:rsidR="00343BDA" w:rsidRDefault="008635AC">
      <w:pPr>
        <w:pStyle w:val="afff0"/>
      </w:pPr>
      <w:r w:rsidRPr="00450CEF">
        <w:t>Заявка на участие в аукционе подается Претендентами в двух экземплярах (1 оригинальный экземпляр, 1 копия). Копия заявки подготавливается путем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страниц, но перед сшиванием. При этом оригинальный экземпляр заявки должен быть четко помечен</w:t>
      </w:r>
      <w:r w:rsidR="00BD792B" w:rsidRPr="00450CEF">
        <w:t xml:space="preserve"> надписью</w:t>
      </w:r>
      <w:r w:rsidRPr="00450CEF">
        <w:t xml:space="preserve">: «ОРИГИНАЛ ЗАЯВКИ». Копия, включая все входящие в нее документы, должна быть четко обозначена </w:t>
      </w:r>
      <w:r w:rsidR="00BD792B" w:rsidRPr="00450CEF">
        <w:t xml:space="preserve">надписью: </w:t>
      </w:r>
      <w:r w:rsidRPr="00450CEF">
        <w:t>«КОПИЯ ЗАЯВКИ». В случае расхождений между оригиналом и копией заявки на участие в аукционе преимущество будет иметь оригинал.</w:t>
      </w:r>
    </w:p>
    <w:p w:rsidR="00343BDA" w:rsidRDefault="008635AC" w:rsidP="00343BDA">
      <w:pPr>
        <w:pStyle w:val="2"/>
      </w:pPr>
      <w:bookmarkStart w:id="114" w:name="_Toc351114761"/>
      <w:r w:rsidRPr="00450CEF">
        <w:t>Подача заявок на участие в аукционе</w:t>
      </w:r>
      <w:bookmarkEnd w:id="114"/>
    </w:p>
    <w:p w:rsidR="00343BDA" w:rsidRDefault="008635AC">
      <w:pPr>
        <w:pStyle w:val="afff0"/>
      </w:pPr>
      <w:r w:rsidRPr="00450CEF"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450CEF">
        <w:t>р(</w:t>
      </w:r>
      <w:r w:rsidRPr="00450CEF">
        <w:t>ы) по результатам проведения аукциона</w:t>
      </w:r>
      <w:r w:rsidR="00267E62" w:rsidRPr="00450CEF">
        <w:t>.</w:t>
      </w:r>
      <w:r w:rsidR="00696FB7">
        <w:t xml:space="preserve"> </w:t>
      </w:r>
      <w:r w:rsidR="00267E62" w:rsidRPr="00450CEF">
        <w:t>У</w:t>
      </w:r>
      <w:r w:rsidRPr="00450CEF">
        <w:t xml:space="preserve">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450CEF">
        <w:t>а также</w:t>
      </w:r>
      <w:r w:rsidRPr="00450CEF">
        <w:t xml:space="preserve"> индивидуальный предприниматель.</w:t>
      </w:r>
    </w:p>
    <w:p w:rsidR="00343BDA" w:rsidRDefault="006A2D4C">
      <w:pPr>
        <w:pStyle w:val="afff0"/>
      </w:pPr>
      <w:r>
        <w:t>Заявки на участие в аукционе должны быть поданы до истечения срока, указанного в извещении о проведении аукциона</w:t>
      </w:r>
      <w:r w:rsidR="008635AC" w:rsidRPr="00450CEF">
        <w:t>.</w:t>
      </w:r>
    </w:p>
    <w:p w:rsidR="00343BDA" w:rsidRDefault="008635AC" w:rsidP="00343BDA">
      <w:pPr>
        <w:widowControl w:val="0"/>
        <w:ind w:firstLine="851"/>
        <w:rPr>
          <w:spacing w:val="-1"/>
        </w:rPr>
      </w:pPr>
      <w:r w:rsidRPr="00450CEF">
        <w:t>Для подачи заявки необходимо заранее связаться с Представителем аукционной комиссии для оформления пропуска.</w:t>
      </w:r>
    </w:p>
    <w:p w:rsidR="00343BDA" w:rsidRDefault="008635AC">
      <w:pPr>
        <w:pStyle w:val="afff0"/>
      </w:pPr>
      <w:r w:rsidRPr="005D6DA6">
        <w:t xml:space="preserve">Представитель аукционной комиссии регистрирует заявку в Журнале регистрации заявок на участие в аукционе с указанием даты и </w:t>
      </w:r>
      <w:r w:rsidRPr="005D6DA6">
        <w:lastRenderedPageBreak/>
        <w:t xml:space="preserve">времени приема. </w:t>
      </w:r>
    </w:p>
    <w:p w:rsidR="00343BDA" w:rsidRDefault="008635AC">
      <w:pPr>
        <w:pStyle w:val="afff0"/>
      </w:pPr>
      <w:r w:rsidRPr="005D6DA6">
        <w:t>Заявка может доставляться нарочным или почтой в виде заказной бандероли. Организатор аукциона не несет ответственности, если заявка, отправленная по почте, не получена или получена по истечении срока приема заявок.</w:t>
      </w:r>
    </w:p>
    <w:p w:rsidR="00343BDA" w:rsidRDefault="008635AC">
      <w:pPr>
        <w:pStyle w:val="afff0"/>
      </w:pPr>
      <w:r w:rsidRPr="005D6DA6">
        <w:t xml:space="preserve">Все заявки на участие в аукционе, поданные </w:t>
      </w:r>
      <w:r w:rsidR="00DB501A">
        <w:t xml:space="preserve">в установленный срок </w:t>
      </w:r>
      <w:r w:rsidRPr="005D6DA6">
        <w:t>и не отозванные до признания Претендента участником аукциона, остаются у Организатора аукцио</w:t>
      </w:r>
      <w:r w:rsidRPr="00A30697">
        <w:t>на и возврату не подлежат.</w:t>
      </w:r>
    </w:p>
    <w:p w:rsidR="00343BDA" w:rsidRPr="00343BDA" w:rsidRDefault="008635AC">
      <w:pPr>
        <w:pStyle w:val="afff0"/>
      </w:pPr>
      <w:r w:rsidRPr="006A2D4C">
        <w:t xml:space="preserve">Каждый Претендент вправе подать только одну заявку на участие в аукционе. Опись представленных документов составляется в 2 (двух) экземплярах, один из которых остается у Комиссии, другой </w:t>
      </w:r>
      <w:r w:rsidR="00343BDA" w:rsidRPr="00343BDA">
        <w:t>возвращается Претенденту с отметкой о приеме, с указанием даты и времени приема.</w:t>
      </w:r>
    </w:p>
    <w:p w:rsidR="00343BDA" w:rsidRDefault="004458ED" w:rsidP="00343BDA">
      <w:pPr>
        <w:pStyle w:val="2"/>
      </w:pPr>
      <w:bookmarkStart w:id="115" w:name="_Toc351114762"/>
      <w:r>
        <w:t>Изменение и о</w:t>
      </w:r>
      <w:r w:rsidR="008635AC" w:rsidRPr="00450CEF">
        <w:t>тзыв заявки на участие в аукционе</w:t>
      </w:r>
      <w:r w:rsidR="00BC5D84" w:rsidRPr="00450CEF">
        <w:t>.</w:t>
      </w:r>
      <w:bookmarkEnd w:id="115"/>
    </w:p>
    <w:p w:rsidR="00343BDA" w:rsidRDefault="008635AC">
      <w:pPr>
        <w:pStyle w:val="afff0"/>
      </w:pPr>
      <w:r w:rsidRPr="00450CEF">
        <w:t>До признания Претендента участником аукциона</w:t>
      </w:r>
      <w:r w:rsidR="005E5B93">
        <w:t xml:space="preserve"> </w:t>
      </w:r>
      <w:r w:rsidRPr="00450CEF">
        <w:t>он имеет право письменным уведомлением</w:t>
      </w:r>
      <w:r w:rsidR="004458ED">
        <w:t xml:space="preserve"> изменить или</w:t>
      </w:r>
      <w:r w:rsidRPr="00450CEF">
        <w:t xml:space="preserve"> отозвать зарегистрированную заявку. </w:t>
      </w:r>
    </w:p>
    <w:p w:rsidR="00343BDA" w:rsidRDefault="004458ED">
      <w:pPr>
        <w:pStyle w:val="afff0"/>
      </w:pPr>
      <w:r>
        <w:t xml:space="preserve">Изменения заявки на участие в аукционе осуществляется документально в соответствии с требованиями, установленными п. </w:t>
      </w:r>
      <w:r w:rsidR="0012057A">
        <w:fldChar w:fldCharType="begin"/>
      </w:r>
      <w:r>
        <w:instrText xml:space="preserve"> REF _Ref350274521 \r \h </w:instrText>
      </w:r>
      <w:r w:rsidR="0012057A">
        <w:fldChar w:fldCharType="separate"/>
      </w:r>
      <w:r w:rsidR="00854E02">
        <w:t>2.2</w:t>
      </w:r>
      <w:r w:rsidR="0012057A">
        <w:fldChar w:fldCharType="end"/>
      </w:r>
      <w:r>
        <w:t xml:space="preserve"> настоящей Документации.</w:t>
      </w:r>
    </w:p>
    <w:p w:rsidR="00343BDA" w:rsidRDefault="004458ED">
      <w:pPr>
        <w:pStyle w:val="afff0"/>
      </w:pPr>
      <w:r>
        <w:t xml:space="preserve"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уведомлению должен быть приложен документ, подтверждающий полномочия такого лица. </w:t>
      </w:r>
    </w:p>
    <w:p w:rsidR="00343BDA" w:rsidRDefault="004458ED">
      <w:pPr>
        <w:pStyle w:val="afff0"/>
      </w:pPr>
      <w:r>
        <w:t>В уведомлении указывается наименование аукциона, по которому отзывается/изменяется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</w:t>
      </w:r>
      <w:r w:rsidR="00696FB7">
        <w:t xml:space="preserve"> </w:t>
      </w:r>
      <w:r>
        <w:t>отзываемой Претендентом заявки на участие в аукционе относятся на его счет.</w:t>
      </w:r>
    </w:p>
    <w:p w:rsidR="00343BDA" w:rsidRDefault="004458ED">
      <w:pPr>
        <w:pStyle w:val="afff0"/>
      </w:pPr>
      <w:r w:rsidRPr="006A2D4C">
        <w:t xml:space="preserve">Если Организатором аукциона </w:t>
      </w:r>
      <w:r w:rsidR="00343BDA" w:rsidRPr="00343BDA">
        <w:t>продлен срок подачи заявок, то Претендент, уже подавший заявку, вправе отозвать поданную заявку и подать ее вновь (при желании).</w:t>
      </w:r>
    </w:p>
    <w:p w:rsidR="00343BDA" w:rsidRDefault="00DB501A" w:rsidP="00343BDA">
      <w:pPr>
        <w:pStyle w:val="2"/>
      </w:pPr>
      <w:bookmarkStart w:id="116" w:name="_Toc351114763"/>
      <w:r>
        <w:t>Опоздавшие заявки на участие в аукционе</w:t>
      </w:r>
      <w:bookmarkEnd w:id="116"/>
    </w:p>
    <w:p w:rsidR="00343BDA" w:rsidRDefault="00DB501A">
      <w:pPr>
        <w:pStyle w:val="afff0"/>
      </w:pPr>
      <w:r>
        <w:t>Заявка на участие в аукционе, поступившая после истечения срока, указанного в извещении о проведении аукциона, не рассматриваются и возвращаются подавшему ее Претенденту (в том числе почтовым отправлением) по запросу такого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343BDA" w:rsidRPr="00343BDA" w:rsidRDefault="00DB501A">
      <w:pPr>
        <w:pStyle w:val="afff0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343BDA" w:rsidRDefault="008635AC" w:rsidP="00343BDA">
      <w:pPr>
        <w:pStyle w:val="2"/>
      </w:pPr>
      <w:bookmarkStart w:id="117" w:name="_Toc351114764"/>
      <w:r w:rsidRPr="00450CEF">
        <w:lastRenderedPageBreak/>
        <w:t>Требование о предоставлении задатка</w:t>
      </w:r>
      <w:bookmarkEnd w:id="117"/>
    </w:p>
    <w:p w:rsidR="00343BDA" w:rsidRPr="00343BDA" w:rsidRDefault="008635AC">
      <w:pPr>
        <w:pStyle w:val="afff0"/>
      </w:pPr>
      <w:r w:rsidRPr="006A2D4C">
        <w:t>Задаток вносится в валюте Российской Федерации</w:t>
      </w:r>
      <w:r w:rsidR="00343BDA" w:rsidRPr="00343BDA">
        <w:t>.</w:t>
      </w:r>
    </w:p>
    <w:p w:rsidR="00343BDA" w:rsidRDefault="00343BDA">
      <w:pPr>
        <w:pStyle w:val="afff0"/>
      </w:pPr>
      <w:r w:rsidRPr="00343BDA">
        <w:t xml:space="preserve">Для участия в аукционе Претендент до момента подачи заявки на участие в аукционе вносит задаток на </w:t>
      </w:r>
      <w:r w:rsidR="00E82400">
        <w:t xml:space="preserve">расчетный </w:t>
      </w:r>
      <w:r w:rsidRPr="00343BDA">
        <w:t xml:space="preserve">счет в размере </w:t>
      </w:r>
      <w:r w:rsidR="00CB7CF5">
        <w:t xml:space="preserve">100 </w:t>
      </w:r>
      <w:r w:rsidRPr="00343BDA">
        <w:t>% от начальной цены договора</w:t>
      </w:r>
      <w:r w:rsidR="00B41A33">
        <w:t xml:space="preserve"> </w:t>
      </w:r>
      <w:r w:rsidR="00CB7CF5">
        <w:t>субаренды</w:t>
      </w:r>
      <w:r w:rsidRPr="00343BDA">
        <w:t xml:space="preserve">. </w:t>
      </w:r>
    </w:p>
    <w:p w:rsidR="00343BDA" w:rsidRDefault="00525369">
      <w:pPr>
        <w:pStyle w:val="afff0"/>
      </w:pPr>
      <w:r w:rsidRPr="00F71151">
        <w:rPr>
          <w:bCs/>
        </w:rPr>
        <w:t xml:space="preserve">Задаток перечисляется на расчетный счет </w:t>
      </w:r>
      <w:r w:rsidR="00CB7CF5" w:rsidRPr="00CB7CF5">
        <w:rPr>
          <w:bCs/>
          <w:i/>
          <w:u w:val="single"/>
        </w:rPr>
        <w:t xml:space="preserve">ОАО «ЗиО-Подольск»: </w:t>
      </w:r>
      <w:r w:rsidR="00CB7CF5" w:rsidRPr="00CB7CF5">
        <w:rPr>
          <w:i/>
          <w:u w:val="single"/>
        </w:rPr>
        <w:t>ИНН 5036040729, КПП 503601001, р/с 40702810640330100901 в ОАО «Сбербанк России» г. Москва, к/с 30101810400000000225, БИК 044525225</w:t>
      </w:r>
      <w:r w:rsidR="00CB7CF5" w:rsidRPr="002632D2">
        <w:t xml:space="preserve"> </w:t>
      </w:r>
      <w:r w:rsidRPr="002632D2">
        <w:t xml:space="preserve">и должен поступить на указанный </w:t>
      </w:r>
      <w:r w:rsidR="00E82400">
        <w:t xml:space="preserve">расчетный </w:t>
      </w:r>
      <w:r w:rsidRPr="002632D2">
        <w:t xml:space="preserve">счет не </w:t>
      </w:r>
      <w:r>
        <w:t xml:space="preserve">позднее </w:t>
      </w:r>
      <w:r w:rsidRPr="0077725E">
        <w:rPr>
          <w:bCs/>
        </w:rPr>
        <w:t xml:space="preserve">момента подачи заявки на участие в аукционе и считается перечисленным с момента зачисления на </w:t>
      </w:r>
      <w:r w:rsidR="00E82400">
        <w:rPr>
          <w:bCs/>
        </w:rPr>
        <w:t xml:space="preserve">расчетный </w:t>
      </w:r>
      <w:r w:rsidRPr="0077725E">
        <w:rPr>
          <w:bCs/>
        </w:rPr>
        <w:t xml:space="preserve">счет </w:t>
      </w:r>
      <w:r>
        <w:rPr>
          <w:bCs/>
        </w:rPr>
        <w:t>в полном объеме</w:t>
      </w:r>
      <w:r w:rsidRPr="00B37D02">
        <w:t>.</w:t>
      </w:r>
    </w:p>
    <w:p w:rsidR="00343BDA" w:rsidRDefault="00525369">
      <w:pPr>
        <w:pStyle w:val="afff0"/>
      </w:pPr>
      <w:r w:rsidRPr="005D6DA6">
        <w:t xml:space="preserve">Задаток подлежит перечислению непосредственно </w:t>
      </w:r>
      <w:r w:rsidR="00A76C3F">
        <w:t>Претендент</w:t>
      </w:r>
      <w:r w:rsidRPr="005D6DA6">
        <w:t>ом.</w:t>
      </w:r>
      <w:r w:rsidR="00696FB7">
        <w:t xml:space="preserve"> </w:t>
      </w:r>
      <w:r w:rsidRPr="00F71151">
        <w:t xml:space="preserve">Надлежащей оплатой задатка является перечисление денежных средств на </w:t>
      </w:r>
      <w:r w:rsidR="00E82400">
        <w:rPr>
          <w:bCs/>
        </w:rPr>
        <w:t xml:space="preserve">расчетный </w:t>
      </w:r>
      <w:r w:rsidRPr="00F71151">
        <w:t>счет.</w:t>
      </w:r>
      <w:r w:rsidR="00696FB7">
        <w:t xml:space="preserve"> </w:t>
      </w:r>
      <w:r w:rsidRPr="00F71151">
        <w:t>В платёжном поручении в части «Назначение платежа» должна содержаться ссылка на дату проведения аукциона, предмет аукциона.</w:t>
      </w:r>
    </w:p>
    <w:p w:rsidR="00343BDA" w:rsidRDefault="005D6850">
      <w:pPr>
        <w:pStyle w:val="afff0"/>
      </w:pPr>
      <w:r w:rsidRPr="00F71151">
        <w:t>Задаток,</w:t>
      </w:r>
      <w:r w:rsidRPr="002632D2">
        <w:t xml:space="preserve"> внесенный участником </w:t>
      </w:r>
      <w:r w:rsidRPr="00B37D02">
        <w:t>аукциона</w:t>
      </w:r>
      <w:r w:rsidRPr="005D6DA6">
        <w:t>, признанным победителем, не возвращается и засчитывается в счет оплаты предмета аукциона.</w:t>
      </w:r>
    </w:p>
    <w:p w:rsidR="00343BDA" w:rsidRDefault="005D6850">
      <w:pPr>
        <w:pStyle w:val="afff0"/>
      </w:pPr>
      <w:r w:rsidRPr="00450CEF">
        <w:t>В случае неоплаты предмета аукциона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Default="005D6850">
      <w:pPr>
        <w:pStyle w:val="afff0"/>
      </w:pPr>
      <w:r w:rsidRPr="00450CEF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</w:t>
      </w:r>
      <w:r w:rsidR="00CB7CF5" w:rsidRPr="00CB7CF5">
        <w:t>суб</w:t>
      </w:r>
      <w:r w:rsidRPr="00CB7CF5">
        <w:t xml:space="preserve">аренды </w:t>
      </w:r>
      <w:r w:rsidRPr="00450CEF">
        <w:t>недвижимого имущества.</w:t>
      </w:r>
    </w:p>
    <w:p w:rsidR="00343BDA" w:rsidRDefault="005D6850">
      <w:pPr>
        <w:pStyle w:val="afff0"/>
      </w:pPr>
      <w:r w:rsidRPr="00450CEF">
        <w:t>Внесенный задаток подлежит  возврату в течение пяти банковских дней:</w:t>
      </w:r>
    </w:p>
    <w:p w:rsidR="005D6850" w:rsidRPr="00450CEF" w:rsidRDefault="005D6850" w:rsidP="005D6850">
      <w:pPr>
        <w:pStyle w:val="13"/>
        <w:numPr>
          <w:ilvl w:val="0"/>
          <w:numId w:val="60"/>
        </w:numPr>
        <w:tabs>
          <w:tab w:val="left" w:pos="1701"/>
        </w:tabs>
        <w:ind w:left="0" w:firstLine="851"/>
      </w:pPr>
      <w:r w:rsidRPr="00450CEF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заявок;</w:t>
      </w:r>
    </w:p>
    <w:p w:rsidR="005D6850" w:rsidRPr="00276102" w:rsidRDefault="005D6850" w:rsidP="005D6850">
      <w:pPr>
        <w:pStyle w:val="13"/>
        <w:numPr>
          <w:ilvl w:val="0"/>
          <w:numId w:val="60"/>
        </w:numPr>
        <w:tabs>
          <w:tab w:val="left" w:pos="1701"/>
        </w:tabs>
        <w:ind w:left="0" w:firstLine="851"/>
        <w:rPr>
          <w:bCs/>
        </w:rPr>
      </w:pPr>
      <w:r w:rsidRPr="00450CEF">
        <w: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заявки. </w:t>
      </w:r>
    </w:p>
    <w:p w:rsidR="005D6850" w:rsidRPr="00450CEF" w:rsidRDefault="005D6850" w:rsidP="005D6850">
      <w:pPr>
        <w:pStyle w:val="13"/>
        <w:numPr>
          <w:ilvl w:val="0"/>
          <w:numId w:val="60"/>
        </w:numPr>
        <w:tabs>
          <w:tab w:val="left" w:pos="1701"/>
        </w:tabs>
        <w:ind w:left="0" w:firstLine="851"/>
      </w:pPr>
      <w:r w:rsidRPr="00450CEF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подписания Комиссией протокола приема заявок.</w:t>
      </w:r>
    </w:p>
    <w:p w:rsidR="005D6850" w:rsidRPr="00450CEF" w:rsidRDefault="005D6850" w:rsidP="005D6850">
      <w:pPr>
        <w:pStyle w:val="13"/>
        <w:numPr>
          <w:ilvl w:val="0"/>
          <w:numId w:val="60"/>
        </w:numPr>
        <w:tabs>
          <w:tab w:val="left" w:pos="1701"/>
        </w:tabs>
        <w:ind w:left="0" w:firstLine="851"/>
      </w:pPr>
      <w:r w:rsidRPr="00450CEF">
        <w:t>Участнику аукциона, не ставшему победителем. При этом срок возврата задатка исчисляется</w:t>
      </w:r>
      <w:r w:rsidR="00343BDA" w:rsidRPr="00CB7CF5">
        <w:t xml:space="preserve"> с даты подписания договора </w:t>
      </w:r>
      <w:r w:rsidR="00487C1C">
        <w:t>суб</w:t>
      </w:r>
      <w:r w:rsidR="00343BDA" w:rsidRPr="00CB7CF5">
        <w:t>аренды</w:t>
      </w:r>
      <w:r w:rsidRPr="00CB7CF5">
        <w:t>;</w:t>
      </w:r>
    </w:p>
    <w:p w:rsidR="00343BDA" w:rsidRDefault="005D6850" w:rsidP="00343BDA">
      <w:pPr>
        <w:pStyle w:val="13"/>
        <w:numPr>
          <w:ilvl w:val="0"/>
          <w:numId w:val="60"/>
        </w:numPr>
        <w:tabs>
          <w:tab w:val="left" w:pos="1701"/>
        </w:tabs>
        <w:ind w:left="0" w:firstLine="851"/>
      </w:pPr>
      <w:r w:rsidRPr="00450CEF">
        <w:t>В случае признания аукциона несостоявшимся или принятия Собственником недвижимого имущества решения об отмене проведения аукциона.</w:t>
      </w:r>
      <w:r w:rsidR="00696FB7">
        <w:t xml:space="preserve"> </w:t>
      </w:r>
      <w:r w:rsidRPr="00450CEF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343BDA" w:rsidRPr="00343BDA" w:rsidRDefault="00343BDA">
      <w:pPr>
        <w:pStyle w:val="afff0"/>
      </w:pPr>
      <w:r w:rsidRPr="00343BDA">
        <w:t xml:space="preserve">Датой возвращения задатка считается дата, указанная в платежном </w:t>
      </w:r>
      <w:r w:rsidRPr="00343BDA">
        <w:lastRenderedPageBreak/>
        <w:t>документе о возврате задатка. Проценты на сумму задатка не начисляются независимо от оснований возврата.</w:t>
      </w:r>
    </w:p>
    <w:p w:rsidR="00343BDA" w:rsidRPr="00343BDA" w:rsidRDefault="00343BDA" w:rsidP="00343BDA">
      <w:pPr>
        <w:pStyle w:val="1"/>
        <w:numPr>
          <w:ilvl w:val="0"/>
          <w:numId w:val="34"/>
        </w:numPr>
        <w:rPr>
          <w:caps/>
        </w:rPr>
      </w:pPr>
      <w:bookmarkStart w:id="118" w:name="_Ref347924920"/>
      <w:bookmarkStart w:id="119" w:name="_Toc351114765"/>
      <w:r w:rsidRPr="00343BDA">
        <w:rPr>
          <w:b w:val="0"/>
          <w:caps/>
        </w:rPr>
        <w:t>Процедура аукциона</w:t>
      </w:r>
      <w:bookmarkEnd w:id="118"/>
      <w:bookmarkEnd w:id="119"/>
    </w:p>
    <w:p w:rsidR="00343BDA" w:rsidRDefault="003C2CEC" w:rsidP="00343BDA">
      <w:pPr>
        <w:pStyle w:val="2"/>
      </w:pPr>
      <w:bookmarkStart w:id="120" w:name="_Toc351114766"/>
      <w:bookmarkStart w:id="121" w:name="_Ref349301811"/>
      <w:r>
        <w:t>Рассмотрение заявок</w:t>
      </w:r>
      <w:bookmarkEnd w:id="120"/>
    </w:p>
    <w:p w:rsidR="00343BDA" w:rsidRDefault="008635AC">
      <w:pPr>
        <w:pStyle w:val="afff0"/>
      </w:pPr>
      <w:r w:rsidRPr="00450CEF">
        <w:t xml:space="preserve"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450CEF">
        <w:t xml:space="preserve">участниками </w:t>
      </w:r>
      <w:r w:rsidRPr="00450CEF">
        <w:t>аукциона.</w:t>
      </w:r>
      <w:bookmarkEnd w:id="121"/>
    </w:p>
    <w:p w:rsidR="00343BDA" w:rsidRPr="00343BDA" w:rsidRDefault="00343BDA">
      <w:pPr>
        <w:pStyle w:val="afff0"/>
      </w:pPr>
      <w:bookmarkStart w:id="122" w:name="_Ref350353678"/>
      <w:r w:rsidRPr="00343BDA">
        <w:t>Претендент не допускается к участию в аукционе по следующим основаниям:</w:t>
      </w:r>
      <w:bookmarkEnd w:id="122"/>
    </w:p>
    <w:p w:rsidR="00343BDA" w:rsidRPr="00343BDA" w:rsidRDefault="00712873" w:rsidP="00343BDA">
      <w:pPr>
        <w:pStyle w:val="affd"/>
        <w:numPr>
          <w:ilvl w:val="0"/>
          <w:numId w:val="74"/>
        </w:numPr>
        <w:spacing w:line="240" w:lineRule="auto"/>
        <w:ind w:left="0"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12057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_Ref350356849 \r \h </w:instrText>
      </w:r>
      <w:r w:rsidR="0012057A">
        <w:rPr>
          <w:rFonts w:ascii="Times New Roman" w:hAnsi="Times New Roman"/>
          <w:sz w:val="28"/>
          <w:szCs w:val="28"/>
        </w:rPr>
      </w:r>
      <w:r w:rsidR="0012057A">
        <w:rPr>
          <w:rFonts w:ascii="Times New Roman" w:hAnsi="Times New Roman"/>
          <w:sz w:val="28"/>
          <w:szCs w:val="28"/>
        </w:rPr>
        <w:fldChar w:fldCharType="separate"/>
      </w:r>
      <w:r w:rsidR="00854E02">
        <w:rPr>
          <w:rFonts w:ascii="Times New Roman" w:hAnsi="Times New Roman"/>
          <w:sz w:val="28"/>
          <w:szCs w:val="28"/>
        </w:rPr>
        <w:t>2.1</w:t>
      </w:r>
      <w:r w:rsidR="0012057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343BDA" w:rsidRPr="00487C1C" w:rsidRDefault="00712873" w:rsidP="00343BDA">
      <w:pPr>
        <w:pStyle w:val="affd"/>
        <w:numPr>
          <w:ilvl w:val="0"/>
          <w:numId w:val="74"/>
        </w:numPr>
        <w:spacing w:line="240" w:lineRule="auto"/>
        <w:ind w:left="0"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</w:t>
      </w:r>
      <w:r w:rsidRPr="00487C1C">
        <w:rPr>
          <w:rFonts w:ascii="Times New Roman" w:hAnsi="Times New Roman"/>
          <w:sz w:val="28"/>
          <w:szCs w:val="28"/>
        </w:rPr>
        <w:t xml:space="preserve">договору </w:t>
      </w:r>
      <w:r w:rsidR="00487C1C" w:rsidRPr="00487C1C">
        <w:rPr>
          <w:rFonts w:ascii="Times New Roman" w:hAnsi="Times New Roman"/>
          <w:sz w:val="28"/>
          <w:szCs w:val="28"/>
        </w:rPr>
        <w:t>суб</w:t>
      </w:r>
      <w:r w:rsidR="00343BDA" w:rsidRPr="00487C1C">
        <w:rPr>
          <w:rFonts w:ascii="Times New Roman" w:hAnsi="Times New Roman"/>
          <w:sz w:val="28"/>
          <w:szCs w:val="28"/>
        </w:rPr>
        <w:t>аренды</w:t>
      </w:r>
      <w:r w:rsidRPr="00487C1C">
        <w:rPr>
          <w:rFonts w:ascii="Times New Roman" w:hAnsi="Times New Roman"/>
          <w:sz w:val="28"/>
          <w:szCs w:val="28"/>
        </w:rPr>
        <w:t xml:space="preserve"> недвижимого имущества;</w:t>
      </w:r>
    </w:p>
    <w:p w:rsidR="00343BDA" w:rsidRDefault="00343BDA" w:rsidP="00343BDA">
      <w:pPr>
        <w:pStyle w:val="affd"/>
        <w:numPr>
          <w:ilvl w:val="0"/>
          <w:numId w:val="74"/>
        </w:numPr>
        <w:spacing w:line="240" w:lineRule="auto"/>
        <w:ind w:left="0" w:firstLine="851"/>
        <w:jc w:val="both"/>
        <w:rPr>
          <w:bCs/>
        </w:rPr>
      </w:pPr>
      <w:r w:rsidRPr="00487C1C">
        <w:rPr>
          <w:rFonts w:ascii="Times New Roman" w:hAnsi="Times New Roman"/>
          <w:sz w:val="28"/>
          <w:szCs w:val="28"/>
        </w:rPr>
        <w:t>несоответствие заявки</w:t>
      </w:r>
      <w:r w:rsidRPr="00343BDA">
        <w:rPr>
          <w:rFonts w:ascii="Times New Roman" w:hAnsi="Times New Roman"/>
          <w:sz w:val="28"/>
          <w:szCs w:val="28"/>
        </w:rPr>
        <w:t xml:space="preserve"> на участие в аукционе требованиям, указанным в настоящей Документации</w:t>
      </w:r>
      <w:r w:rsidRPr="00343BDA">
        <w:rPr>
          <w:rFonts w:ascii="Times New Roman" w:hAnsi="Times New Roman"/>
          <w:bCs/>
          <w:sz w:val="28"/>
          <w:szCs w:val="28"/>
        </w:rPr>
        <w:t>;</w:t>
      </w:r>
    </w:p>
    <w:p w:rsidR="00343BDA" w:rsidRDefault="00712873" w:rsidP="00343BDA">
      <w:pPr>
        <w:pStyle w:val="affd"/>
        <w:numPr>
          <w:ilvl w:val="0"/>
          <w:numId w:val="74"/>
        </w:numPr>
        <w:spacing w:line="240" w:lineRule="auto"/>
        <w:ind w:left="0" w:firstLine="851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B43E84" w:rsidRDefault="00343BDA" w:rsidP="00343BDA">
      <w:pPr>
        <w:pStyle w:val="affd"/>
        <w:numPr>
          <w:ilvl w:val="0"/>
          <w:numId w:val="74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3E84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343BDA" w:rsidRPr="00B43E84" w:rsidRDefault="00343BDA" w:rsidP="00343BDA">
      <w:pPr>
        <w:pStyle w:val="affd"/>
        <w:numPr>
          <w:ilvl w:val="0"/>
          <w:numId w:val="74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3E84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696FB7">
        <w:rPr>
          <w:rFonts w:ascii="Times New Roman" w:hAnsi="Times New Roman"/>
          <w:sz w:val="28"/>
          <w:szCs w:val="28"/>
        </w:rPr>
        <w:t xml:space="preserve">на </w:t>
      </w:r>
      <w:r w:rsidR="00E82400" w:rsidRPr="00B43E84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696FB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Pr="00B43E84">
        <w:rPr>
          <w:rFonts w:ascii="Times New Roman" w:hAnsi="Times New Roman"/>
          <w:sz w:val="28"/>
          <w:szCs w:val="28"/>
        </w:rPr>
        <w:t>;</w:t>
      </w:r>
    </w:p>
    <w:p w:rsidR="00343BDA" w:rsidRPr="00B43E84" w:rsidRDefault="00712873" w:rsidP="00343BDA">
      <w:pPr>
        <w:pStyle w:val="affd"/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FB7">
        <w:rPr>
          <w:rFonts w:ascii="Times New Roman" w:hAnsi="Times New Roman"/>
          <w:sz w:val="28"/>
          <w:szCs w:val="28"/>
        </w:rPr>
        <w:t xml:space="preserve">по результатам ранее проведенного аукциона на право заключения договора </w:t>
      </w:r>
      <w:r w:rsidR="00487C1C" w:rsidRPr="00487C1C">
        <w:rPr>
          <w:rFonts w:ascii="Times New Roman" w:hAnsi="Times New Roman"/>
          <w:sz w:val="28"/>
          <w:szCs w:val="28"/>
        </w:rPr>
        <w:t>суб</w:t>
      </w:r>
      <w:r w:rsidR="000D2385" w:rsidRPr="00487C1C">
        <w:rPr>
          <w:rFonts w:ascii="Times New Roman" w:hAnsi="Times New Roman"/>
          <w:sz w:val="28"/>
          <w:szCs w:val="28"/>
        </w:rPr>
        <w:t>аренды</w:t>
      </w:r>
      <w:r w:rsidRPr="00487C1C">
        <w:rPr>
          <w:rFonts w:ascii="Times New Roman" w:hAnsi="Times New Roman"/>
          <w:sz w:val="28"/>
          <w:szCs w:val="28"/>
        </w:rPr>
        <w:t xml:space="preserve"> </w:t>
      </w:r>
      <w:r w:rsidRPr="00696FB7">
        <w:rPr>
          <w:rFonts w:ascii="Times New Roman" w:hAnsi="Times New Roman"/>
          <w:sz w:val="28"/>
          <w:szCs w:val="28"/>
        </w:rPr>
        <w:t xml:space="preserve">недвижимого имущества, указанного в извещении о проведении аукциона, Претендент, являясь победителем аукциона, уклонился или отказался от подписания протокола об </w:t>
      </w:r>
      <w:r w:rsidRPr="005E5B93">
        <w:rPr>
          <w:rFonts w:ascii="Times New Roman" w:hAnsi="Times New Roman"/>
          <w:sz w:val="28"/>
          <w:szCs w:val="28"/>
        </w:rPr>
        <w:t xml:space="preserve">итогах аукциона и / или договора </w:t>
      </w:r>
      <w:r w:rsidR="00487C1C" w:rsidRPr="00487C1C">
        <w:rPr>
          <w:rFonts w:ascii="Times New Roman" w:hAnsi="Times New Roman"/>
          <w:sz w:val="28"/>
          <w:szCs w:val="28"/>
        </w:rPr>
        <w:t>суб</w:t>
      </w:r>
      <w:r w:rsidR="000D2385" w:rsidRPr="00487C1C">
        <w:rPr>
          <w:rFonts w:ascii="Times New Roman" w:hAnsi="Times New Roman"/>
          <w:sz w:val="28"/>
          <w:szCs w:val="28"/>
        </w:rPr>
        <w:t>аренды</w:t>
      </w:r>
      <w:r w:rsidRPr="005E5B93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40256" w:rsidRPr="00B43E84">
        <w:rPr>
          <w:rFonts w:ascii="Times New Roman" w:hAnsi="Times New Roman"/>
          <w:sz w:val="28"/>
          <w:szCs w:val="28"/>
        </w:rPr>
        <w:t>.</w:t>
      </w:r>
    </w:p>
    <w:p w:rsidR="00343BDA" w:rsidRDefault="008635AC">
      <w:pPr>
        <w:pStyle w:val="afff0"/>
      </w:pPr>
      <w:r w:rsidRPr="00F71151">
        <w:t xml:space="preserve">Комиссия ведет протокол приема заявок на участие в аукционе. Протокол приема заявок на участие в аукционе подписывается всеми членами Комиссии, присутствующими на заседании, и Организатором аукциона. Претендент, подавший заявку на участие в аукционе и допущенный к участию в аукционе, становится </w:t>
      </w:r>
      <w:r w:rsidR="00C8693D" w:rsidRPr="00F71151">
        <w:t xml:space="preserve">участником </w:t>
      </w:r>
      <w:r w:rsidRPr="00F71151">
        <w:t>аукциона с момента подписания Комиссией протокола приема заявок на участие в аукционе.</w:t>
      </w:r>
      <w:r w:rsidR="00696FB7">
        <w:t xml:space="preserve"> </w:t>
      </w:r>
      <w:r w:rsidRPr="00F71151">
        <w:t>В протоколе приема заявок приводится перечень принятых заявок с указанием наименований</w:t>
      </w:r>
      <w:r w:rsidR="00420FEB" w:rsidRPr="00F71151">
        <w:t>/ФИО</w:t>
      </w:r>
      <w:r w:rsidRPr="00F71151">
        <w:t xml:space="preserve"> Претендентов, признанных участниками аукциона, </w:t>
      </w:r>
      <w:r w:rsidR="00C1231B">
        <w:t xml:space="preserve">времени подачи заявок, </w:t>
      </w:r>
      <w:r w:rsidRPr="00F71151">
        <w:t>а также наименования</w:t>
      </w:r>
      <w:r w:rsidR="00722F44" w:rsidRPr="002632D2">
        <w:t>/ФИО</w:t>
      </w:r>
      <w:r w:rsidRPr="002632D2">
        <w:t xml:space="preserve"> Претендентов, которым было отказано в допуске к участию в аукционе с указанием оснований отказа</w:t>
      </w:r>
      <w:r w:rsidR="00B41A33">
        <w:t xml:space="preserve"> </w:t>
      </w:r>
      <w:r w:rsidR="00706A43" w:rsidRPr="005D6DA6">
        <w:t>(</w:t>
      </w:r>
      <w:r w:rsidR="00420FEB" w:rsidRPr="005D6DA6">
        <w:t>в т.</w:t>
      </w:r>
      <w:r w:rsidR="00696FB7">
        <w:t xml:space="preserve"> </w:t>
      </w:r>
      <w:r w:rsidR="00420FEB" w:rsidRPr="005D6DA6">
        <w:t xml:space="preserve">ч. </w:t>
      </w:r>
      <w:r w:rsidR="00420FEB" w:rsidRPr="00450CEF">
        <w:t>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450CEF">
        <w:t>)</w:t>
      </w:r>
      <w:r w:rsidRPr="00F71151">
        <w:t>.</w:t>
      </w:r>
    </w:p>
    <w:p w:rsidR="00343BDA" w:rsidRDefault="008635AC">
      <w:pPr>
        <w:pStyle w:val="afff0"/>
      </w:pPr>
      <w:r w:rsidRPr="00F71151">
        <w:t>В случае допуска к аукциону менее двух участников аукцион признается Комиссией несостоявшимся.</w:t>
      </w:r>
      <w:r w:rsidR="002927CC" w:rsidRPr="00F71151">
        <w:t xml:space="preserve"> Сообщение о признании </w:t>
      </w:r>
      <w:r w:rsidR="002927CC" w:rsidRPr="00F71151">
        <w:lastRenderedPageBreak/>
        <w:t xml:space="preserve">аукциона несостоявшимся подлежит размещению </w:t>
      </w:r>
      <w:r w:rsidR="004338C9" w:rsidRPr="00F71151">
        <w:t>в сети «Интернет»</w:t>
      </w:r>
      <w:r w:rsidR="00696FB7">
        <w:t xml:space="preserve"> </w:t>
      </w:r>
      <w:r w:rsidR="00C1231B">
        <w:t xml:space="preserve">на сайте </w:t>
      </w:r>
      <w:r w:rsidR="00487C1C" w:rsidRPr="00CB7CF5">
        <w:rPr>
          <w:i/>
          <w:u w:val="single"/>
        </w:rPr>
        <w:t>www.</w:t>
      </w:r>
      <w:hyperlink r:id="rId16" w:history="1">
        <w:r w:rsidR="00487C1C" w:rsidRPr="00CB7CF5">
          <w:rPr>
            <w:rStyle w:val="ac"/>
            <w:i/>
            <w:color w:val="auto"/>
          </w:rPr>
          <w:t>http://aozio.ru</w:t>
        </w:r>
      </w:hyperlink>
      <w:r w:rsidR="00C1231B">
        <w:t xml:space="preserve"> </w:t>
      </w:r>
      <w:r w:rsidR="00343BDA" w:rsidRPr="00343BDA">
        <w:t>в течение трех дней с момента признания аукциона несостоявшимся.</w:t>
      </w:r>
    </w:p>
    <w:p w:rsidR="00343BDA" w:rsidRDefault="006A2D4C">
      <w:pPr>
        <w:pStyle w:val="afff0"/>
      </w:pPr>
      <w:r>
        <w:t>В случае установления факта подачи одним Претендентом двух и более заявок на участие в аукционе при условии, что</w:t>
      </w:r>
      <w:r w:rsidR="00696FB7">
        <w:t xml:space="preserve"> </w:t>
      </w:r>
      <w:r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 и возвращаются такому Претенденту. Данный факт отражается в протоколе.</w:t>
      </w:r>
    </w:p>
    <w:p w:rsidR="00343BDA" w:rsidRDefault="008635AC">
      <w:pPr>
        <w:pStyle w:val="afff0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 w:rsidR="00C1231B">
        <w:t>о принятом решении не позднее следующего рабочего дня</w:t>
      </w:r>
      <w:r w:rsidR="00696FB7">
        <w:t xml:space="preserve"> </w:t>
      </w:r>
      <w:r w:rsidR="00C1231B">
        <w:t>с момента оформления данного решения протоколом</w:t>
      </w:r>
      <w:r w:rsidR="00696FB7">
        <w:t xml:space="preserve"> </w:t>
      </w:r>
      <w:r w:rsidRPr="00F71151">
        <w:t>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</w:t>
      </w:r>
      <w:r w:rsidR="00C1231B">
        <w:t xml:space="preserve"> или иными средствами связи</w:t>
      </w:r>
      <w:r w:rsidRPr="00F71151">
        <w:t>.</w:t>
      </w:r>
    </w:p>
    <w:p w:rsidR="00343BDA" w:rsidRDefault="00343BDA">
      <w:pPr>
        <w:pStyle w:val="afff0"/>
      </w:pPr>
      <w:r w:rsidRPr="00343BDA">
        <w:t>В ходе рассмотрения заявок на участие в аукционе Организатор аукциона по решению комиссии вправе уточнять заявки на участие в аукционе путем направления Претендентам запроса об исправлении выявленных в ходе рассмотрения арифметических и грамматических ошибок в документах, представленных в составе заявки на участие в аукционе и направлении организатору аукциона исправленных документов.</w:t>
      </w:r>
      <w:r w:rsidR="00696FB7">
        <w:t xml:space="preserve"> </w:t>
      </w:r>
      <w:r w:rsidR="00162B11">
        <w:t xml:space="preserve">Если имеются основания для отказа в допуске к участию в аукционе такого Претендента в соответствии с п. </w:t>
      </w:r>
      <w:r w:rsidR="0012057A">
        <w:fldChar w:fldCharType="begin"/>
      </w:r>
      <w:r w:rsidR="00162B11">
        <w:instrText xml:space="preserve"> REF _Ref350353678 \r \h </w:instrText>
      </w:r>
      <w:r w:rsidR="0012057A">
        <w:fldChar w:fldCharType="separate"/>
      </w:r>
      <w:r w:rsidR="00854E02">
        <w:t>3.1.2</w:t>
      </w:r>
      <w:r w:rsidR="0012057A">
        <w:fldChar w:fldCharType="end"/>
      </w:r>
      <w:r w:rsidR="00162B11">
        <w:t xml:space="preserve"> настоящей Документации,</w:t>
      </w:r>
      <w:r w:rsidR="00696FB7">
        <w:t xml:space="preserve"> </w:t>
      </w:r>
      <w:r w:rsidR="00BB7359">
        <w:t>Организатор аукциона не вправе направлять такому Претенденту запросы о предоставлении недостающих и нечитаемых документов, а также об исправлении арифметических и грамматических ошибок.</w:t>
      </w:r>
    </w:p>
    <w:p w:rsidR="00C561AF" w:rsidRDefault="00C561AF" w:rsidP="00C561AF">
      <w:pPr>
        <w:pStyle w:val="afff0"/>
      </w:pPr>
      <w:r w:rsidRPr="00343BDA">
        <w:t xml:space="preserve">В ходе рассмотрения заявок на участие в аукционе Организатор аукциона по решению комиссии вправе </w:t>
      </w:r>
      <w:r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C561AF" w:rsidRDefault="00C561AF" w:rsidP="00C561AF">
      <w:pPr>
        <w:pStyle w:val="afff0"/>
      </w:pPr>
      <w:r>
        <w:t>При наличии сомнений в достоверности копии документа организатор аукциона вправе запросить для обозрения оригинал документа, предоставленного в к</w:t>
      </w:r>
      <w:r w:rsidR="003825CE">
        <w:t>опии. В случае</w:t>
      </w:r>
      <w:r>
        <w:t xml:space="preserve">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343BDA" w:rsidRDefault="00162B11">
      <w:pPr>
        <w:pStyle w:val="afff0"/>
      </w:pPr>
      <w:r>
        <w:t>Исправление иных ошибок не допускается.</w:t>
      </w:r>
    </w:p>
    <w:p w:rsidR="00343BDA" w:rsidRDefault="00162B11">
      <w:pPr>
        <w:pStyle w:val="afff0"/>
      </w:pPr>
      <w:r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343BDA" w:rsidRDefault="00343BDA">
      <w:pPr>
        <w:pStyle w:val="afff0"/>
      </w:pPr>
      <w:r w:rsidRPr="00343BDA">
        <w:t xml:space="preserve">При исправлении арифметических ошибок в заявках на участие в </w:t>
      </w:r>
      <w:r w:rsidRPr="00343BDA">
        <w:lastRenderedPageBreak/>
        <w:t>аукционе применя</w:t>
      </w:r>
      <w:r w:rsidR="008951F4">
        <w:t>е</w:t>
      </w:r>
      <w:r w:rsidRPr="00343BDA">
        <w:t>тся следующ</w:t>
      </w:r>
      <w:r w:rsidR="008951F4">
        <w:t>е</w:t>
      </w:r>
      <w:r w:rsidRPr="00343BDA">
        <w:t>е правил</w:t>
      </w:r>
      <w:r w:rsidR="008951F4">
        <w:t>о</w:t>
      </w:r>
      <w:r w:rsidRPr="00343BDA">
        <w:t>:</w:t>
      </w:r>
      <w:r w:rsidR="00696FB7">
        <w:t xml:space="preserve"> </w:t>
      </w:r>
      <w:r w:rsidR="008951F4">
        <w:t>при наличии разночтений между суммой,</w:t>
      </w:r>
      <w:r w:rsidR="00696FB7">
        <w:t xml:space="preserve"> </w:t>
      </w:r>
      <w:r w:rsidR="008951F4">
        <w:t>указанной словами и суммой указанной цифрами, преимущество имеет сумма, указанная словами.</w:t>
      </w:r>
    </w:p>
    <w:p w:rsidR="00343BDA" w:rsidRDefault="008951F4">
      <w:pPr>
        <w:pStyle w:val="afff0"/>
      </w:pPr>
      <w:r>
        <w:t>Решение комиссии об уточнении заявок на участие в аукционе отражается в протоколе рассмотрения заявок.</w:t>
      </w:r>
      <w:r w:rsidR="00696FB7">
        <w:t xml:space="preserve"> </w:t>
      </w:r>
      <w:r w:rsidR="00162B11">
        <w:t>З</w:t>
      </w:r>
      <w:r>
        <w:t>апросы направляются после опубликования протокола рассмотрения заявок</w:t>
      </w:r>
      <w:r w:rsidR="00162B11">
        <w:t>.</w:t>
      </w:r>
    </w:p>
    <w:p w:rsidR="00343BDA" w:rsidRDefault="003C2CEC" w:rsidP="00343BDA">
      <w:pPr>
        <w:pStyle w:val="2"/>
      </w:pPr>
      <w:bookmarkStart w:id="123" w:name="_Toc351114767"/>
      <w:r w:rsidRPr="00C535DA">
        <w:t>Проведение аукциона</w:t>
      </w:r>
      <w:bookmarkEnd w:id="123"/>
    </w:p>
    <w:p w:rsidR="00343BDA" w:rsidRDefault="008635AC">
      <w:pPr>
        <w:pStyle w:val="afff0"/>
      </w:pPr>
      <w:r w:rsidRPr="00450CEF">
        <w:t>Аукцион проводится в день, указанный в извещении о проведении аукциона и настоящей Документации.</w:t>
      </w:r>
    </w:p>
    <w:p w:rsidR="00343BDA" w:rsidRDefault="00343BDA">
      <w:pPr>
        <w:pStyle w:val="afff0"/>
      </w:pPr>
      <w:r w:rsidRPr="00343BDA">
        <w:t xml:space="preserve">В день и время проведения аукциона </w:t>
      </w:r>
      <w:r w:rsidR="00C8693D" w:rsidRPr="00450CEF">
        <w:t xml:space="preserve">участники </w:t>
      </w:r>
      <w:r w:rsidR="008635AC" w:rsidRPr="00450CEF">
        <w:t xml:space="preserve">аукциона проходят процедуру регистрации, на которой </w:t>
      </w:r>
      <w:r w:rsidR="00C8693D" w:rsidRPr="00450CEF">
        <w:t xml:space="preserve">участникам </w:t>
      </w:r>
      <w:r w:rsidR="008635AC" w:rsidRPr="00450CEF">
        <w:t xml:space="preserve">аукциона выдаются пронумерованные карточки участника аукциона (далее - карточки).  На процедуру аукциона допускаются только </w:t>
      </w:r>
      <w:r w:rsidR="00C8693D" w:rsidRPr="00450CEF">
        <w:t xml:space="preserve">участники </w:t>
      </w:r>
      <w:r w:rsidR="008635AC" w:rsidRPr="00450CEF">
        <w:t xml:space="preserve">аукциона, их представители при предъявлении доверенности, оформленной в соответствии с требованиями, установленными гражданским законодательством Российской Федерации, либо иного документа, надлежащим образом подтверждающего их полномочия по представлению интересов </w:t>
      </w:r>
      <w:r w:rsidR="00C8693D" w:rsidRPr="00450CEF">
        <w:t xml:space="preserve">участника </w:t>
      </w:r>
      <w:r w:rsidR="008635AC" w:rsidRPr="00450CEF">
        <w:t>аукциона, а также по подписанию протокола об итогах аукциона.</w:t>
      </w:r>
    </w:p>
    <w:p w:rsidR="00343BDA" w:rsidRDefault="008635AC">
      <w:pPr>
        <w:pStyle w:val="afff0"/>
      </w:pPr>
      <w:r w:rsidRPr="00450CEF">
        <w:t>Перед проведением аукциона Комиссия объявляет  результаты рассмотрения заявок на участие в аукционе (сведения о решении Комиссии о допуске / недопуске Претендентов, подавших заявки на участие в аукционе).</w:t>
      </w:r>
    </w:p>
    <w:p w:rsidR="00343BDA" w:rsidRDefault="00343BDA" w:rsidP="00343BDA">
      <w:pPr>
        <w:pStyle w:val="17"/>
        <w:tabs>
          <w:tab w:val="left" w:pos="1701"/>
        </w:tabs>
        <w:spacing w:after="0" w:line="240" w:lineRule="auto"/>
        <w:ind w:left="0"/>
        <w:jc w:val="both"/>
      </w:pPr>
    </w:p>
    <w:p w:rsidR="00343BDA" w:rsidRDefault="004338C9" w:rsidP="00343BDA">
      <w:pPr>
        <w:pStyle w:val="17"/>
        <w:tabs>
          <w:tab w:val="left" w:pos="1701"/>
        </w:tabs>
        <w:spacing w:after="0" w:line="240" w:lineRule="auto"/>
        <w:ind w:left="0"/>
        <w:jc w:val="center"/>
        <w:rPr>
          <w:i/>
        </w:rPr>
      </w:pPr>
      <w:r w:rsidRPr="00450CEF">
        <w:rPr>
          <w:rFonts w:ascii="Times New Roman" w:hAnsi="Times New Roman"/>
          <w:i/>
          <w:sz w:val="28"/>
          <w:szCs w:val="28"/>
        </w:rPr>
        <w:t>Д</w:t>
      </w:r>
      <w:r w:rsidR="00A37F0D" w:rsidRPr="00450CEF">
        <w:rPr>
          <w:rFonts w:ascii="Times New Roman" w:hAnsi="Times New Roman"/>
          <w:i/>
          <w:sz w:val="28"/>
          <w:szCs w:val="28"/>
        </w:rPr>
        <w:t xml:space="preserve">ля аукциона </w:t>
      </w:r>
      <w:r w:rsidR="001B72B2" w:rsidRPr="00450CEF">
        <w:rPr>
          <w:rFonts w:ascii="Times New Roman" w:hAnsi="Times New Roman"/>
          <w:i/>
          <w:sz w:val="28"/>
          <w:szCs w:val="28"/>
        </w:rPr>
        <w:t xml:space="preserve">на заключение договора </w:t>
      </w:r>
      <w:r w:rsidR="00487C1C">
        <w:rPr>
          <w:rFonts w:ascii="Times New Roman" w:hAnsi="Times New Roman"/>
          <w:i/>
          <w:sz w:val="28"/>
          <w:szCs w:val="28"/>
        </w:rPr>
        <w:t>суб</w:t>
      </w:r>
      <w:r w:rsidR="00792A14">
        <w:rPr>
          <w:rFonts w:ascii="Times New Roman" w:hAnsi="Times New Roman"/>
          <w:i/>
          <w:sz w:val="28"/>
          <w:szCs w:val="28"/>
        </w:rPr>
        <w:t>аренды</w:t>
      </w:r>
      <w:r w:rsidR="001B72B2" w:rsidRPr="00450CEF">
        <w:rPr>
          <w:rFonts w:ascii="Times New Roman" w:hAnsi="Times New Roman"/>
          <w:i/>
          <w:sz w:val="28"/>
          <w:szCs w:val="28"/>
        </w:rPr>
        <w:t xml:space="preserve"> </w:t>
      </w:r>
      <w:r w:rsidR="00343BDA" w:rsidRPr="00343BDA">
        <w:rPr>
          <w:rFonts w:ascii="Times New Roman" w:hAnsi="Times New Roman"/>
          <w:i/>
          <w:sz w:val="28"/>
          <w:szCs w:val="28"/>
        </w:rPr>
        <w:t xml:space="preserve">недвижимого </w:t>
      </w:r>
      <w:r w:rsidR="001B72B2" w:rsidRPr="00450CEF">
        <w:rPr>
          <w:rFonts w:ascii="Times New Roman" w:hAnsi="Times New Roman"/>
          <w:i/>
          <w:sz w:val="28"/>
          <w:szCs w:val="28"/>
        </w:rPr>
        <w:t>имущества с открытой формой подачи предложений</w:t>
      </w:r>
    </w:p>
    <w:p w:rsidR="00343BDA" w:rsidRDefault="008635AC">
      <w:pPr>
        <w:pStyle w:val="afff0"/>
      </w:pPr>
      <w:r w:rsidRPr="00450CEF">
        <w:t>Аукцион проводится в следующем порядке:</w:t>
      </w:r>
    </w:p>
    <w:p w:rsidR="008635AC" w:rsidRPr="00487C1C" w:rsidRDefault="008635AC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7C1C">
        <w:rPr>
          <w:rFonts w:ascii="Times New Roman" w:hAnsi="Times New Roman"/>
          <w:sz w:val="28"/>
          <w:szCs w:val="28"/>
        </w:rPr>
        <w:t>аукцион начинается с объявления аукционистом об открытии аукциона;</w:t>
      </w:r>
    </w:p>
    <w:p w:rsidR="008635AC" w:rsidRPr="00487C1C" w:rsidRDefault="008635AC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7C1C">
        <w:rPr>
          <w:rFonts w:ascii="Times New Roman" w:hAnsi="Times New Roman"/>
          <w:sz w:val="28"/>
          <w:szCs w:val="28"/>
        </w:rPr>
        <w:t xml:space="preserve">после открытия аукциона аукционист оглашает общую информацию об аукционе; объявляет наименование предмета аукциона, основные его характеристики, </w:t>
      </w:r>
      <w:r w:rsidR="008E4A52" w:rsidRPr="00487C1C">
        <w:rPr>
          <w:rFonts w:ascii="Times New Roman" w:hAnsi="Times New Roman"/>
          <w:sz w:val="28"/>
          <w:szCs w:val="28"/>
        </w:rPr>
        <w:t>начальный размер арендной платы</w:t>
      </w:r>
      <w:r w:rsidRPr="00487C1C">
        <w:rPr>
          <w:rFonts w:ascii="Times New Roman" w:hAnsi="Times New Roman"/>
          <w:sz w:val="28"/>
          <w:szCs w:val="28"/>
        </w:rPr>
        <w:t xml:space="preserve"> и шаг аукциона;</w:t>
      </w:r>
    </w:p>
    <w:p w:rsidR="008635AC" w:rsidRPr="00487C1C" w:rsidRDefault="008635AC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87C1C">
        <w:rPr>
          <w:rFonts w:ascii="Times New Roman" w:hAnsi="Times New Roman"/>
          <w:sz w:val="28"/>
          <w:szCs w:val="28"/>
        </w:rPr>
        <w:t>п</w:t>
      </w:r>
      <w:r w:rsidRPr="00487C1C">
        <w:rPr>
          <w:rFonts w:ascii="Times New Roman" w:hAnsi="Times New Roman"/>
          <w:bCs/>
          <w:sz w:val="28"/>
          <w:szCs w:val="28"/>
        </w:rPr>
        <w:t xml:space="preserve">осле оглашения аукционистом </w:t>
      </w:r>
      <w:r w:rsidR="00A76C3F" w:rsidRPr="00487C1C">
        <w:rPr>
          <w:rFonts w:ascii="Times New Roman" w:hAnsi="Times New Roman"/>
          <w:bCs/>
          <w:sz w:val="28"/>
          <w:szCs w:val="28"/>
        </w:rPr>
        <w:t xml:space="preserve">размера </w:t>
      </w:r>
      <w:r w:rsidR="008E4A52" w:rsidRPr="00487C1C">
        <w:rPr>
          <w:rFonts w:ascii="Times New Roman" w:hAnsi="Times New Roman"/>
          <w:sz w:val="28"/>
          <w:szCs w:val="28"/>
        </w:rPr>
        <w:t>арендной платы</w:t>
      </w:r>
      <w:r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C8693D" w:rsidRPr="00487C1C">
        <w:rPr>
          <w:rFonts w:ascii="Times New Roman" w:hAnsi="Times New Roman"/>
          <w:bCs/>
          <w:sz w:val="28"/>
          <w:szCs w:val="28"/>
        </w:rPr>
        <w:t xml:space="preserve">участникам </w:t>
      </w:r>
      <w:r w:rsidRPr="00487C1C">
        <w:rPr>
          <w:rFonts w:ascii="Times New Roman" w:hAnsi="Times New Roman"/>
          <w:bCs/>
          <w:sz w:val="28"/>
          <w:szCs w:val="28"/>
        </w:rPr>
        <w:t xml:space="preserve">аукциона предлагается заявить </w:t>
      </w:r>
      <w:r w:rsidR="00A76C3F" w:rsidRPr="00487C1C">
        <w:rPr>
          <w:rFonts w:ascii="Times New Roman" w:hAnsi="Times New Roman"/>
          <w:bCs/>
          <w:sz w:val="28"/>
          <w:szCs w:val="28"/>
        </w:rPr>
        <w:t xml:space="preserve">размер </w:t>
      </w:r>
      <w:r w:rsidR="008E4A52" w:rsidRPr="00487C1C">
        <w:rPr>
          <w:rFonts w:ascii="Times New Roman" w:hAnsi="Times New Roman"/>
          <w:sz w:val="28"/>
          <w:szCs w:val="28"/>
        </w:rPr>
        <w:t>арендн</w:t>
      </w:r>
      <w:r w:rsidR="00A76C3F" w:rsidRPr="00487C1C">
        <w:rPr>
          <w:rFonts w:ascii="Times New Roman" w:hAnsi="Times New Roman"/>
          <w:sz w:val="28"/>
          <w:szCs w:val="28"/>
        </w:rPr>
        <w:t>ой</w:t>
      </w:r>
      <w:r w:rsidR="008E4A52" w:rsidRPr="00487C1C">
        <w:rPr>
          <w:rFonts w:ascii="Times New Roman" w:hAnsi="Times New Roman"/>
          <w:sz w:val="28"/>
          <w:szCs w:val="28"/>
        </w:rPr>
        <w:t xml:space="preserve"> плат</w:t>
      </w:r>
      <w:r w:rsidR="00A76C3F" w:rsidRPr="00487C1C">
        <w:rPr>
          <w:rFonts w:ascii="Times New Roman" w:hAnsi="Times New Roman"/>
          <w:sz w:val="28"/>
          <w:szCs w:val="28"/>
        </w:rPr>
        <w:t>ы</w:t>
      </w:r>
      <w:r w:rsidRPr="00487C1C">
        <w:rPr>
          <w:rFonts w:ascii="Times New Roman" w:hAnsi="Times New Roman"/>
          <w:bCs/>
          <w:sz w:val="28"/>
          <w:szCs w:val="28"/>
        </w:rPr>
        <w:t xml:space="preserve"> путем поднятия карточек;</w:t>
      </w:r>
    </w:p>
    <w:p w:rsidR="008635AC" w:rsidRPr="00487C1C" w:rsidRDefault="008635AC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87C1C">
        <w:rPr>
          <w:rFonts w:ascii="Times New Roman" w:hAnsi="Times New Roman"/>
          <w:bCs/>
          <w:sz w:val="28"/>
          <w:szCs w:val="28"/>
        </w:rPr>
        <w:t xml:space="preserve">после заявления </w:t>
      </w:r>
      <w:r w:rsidR="00C8693D" w:rsidRPr="00487C1C">
        <w:rPr>
          <w:rFonts w:ascii="Times New Roman" w:hAnsi="Times New Roman"/>
          <w:bCs/>
          <w:sz w:val="28"/>
          <w:szCs w:val="28"/>
        </w:rPr>
        <w:t xml:space="preserve">участниками </w:t>
      </w:r>
      <w:r w:rsidRPr="00487C1C">
        <w:rPr>
          <w:rFonts w:ascii="Times New Roman" w:hAnsi="Times New Roman"/>
          <w:bCs/>
          <w:sz w:val="28"/>
          <w:szCs w:val="28"/>
        </w:rPr>
        <w:t xml:space="preserve">аукциона начальной </w:t>
      </w:r>
      <w:r w:rsidR="00A76C3F" w:rsidRPr="00487C1C">
        <w:rPr>
          <w:rFonts w:ascii="Times New Roman" w:hAnsi="Times New Roman"/>
          <w:bCs/>
          <w:sz w:val="28"/>
          <w:szCs w:val="28"/>
        </w:rPr>
        <w:t xml:space="preserve">размера </w:t>
      </w:r>
      <w:r w:rsidR="008E4A52" w:rsidRPr="00487C1C">
        <w:rPr>
          <w:rFonts w:ascii="Times New Roman" w:hAnsi="Times New Roman"/>
          <w:sz w:val="28"/>
          <w:szCs w:val="28"/>
        </w:rPr>
        <w:t>арендной платы</w:t>
      </w:r>
      <w:r w:rsidRPr="00487C1C">
        <w:rPr>
          <w:rFonts w:ascii="Times New Roman" w:hAnsi="Times New Roman"/>
          <w:bCs/>
          <w:sz w:val="28"/>
          <w:szCs w:val="28"/>
        </w:rPr>
        <w:t xml:space="preserve"> аукционист предлагает </w:t>
      </w:r>
      <w:r w:rsidR="00C8693D" w:rsidRPr="00487C1C">
        <w:rPr>
          <w:rFonts w:ascii="Times New Roman" w:hAnsi="Times New Roman"/>
          <w:bCs/>
          <w:sz w:val="28"/>
          <w:szCs w:val="28"/>
        </w:rPr>
        <w:t xml:space="preserve">участникам </w:t>
      </w:r>
      <w:r w:rsidRPr="00487C1C">
        <w:rPr>
          <w:rFonts w:ascii="Times New Roman" w:hAnsi="Times New Roman"/>
          <w:bCs/>
          <w:sz w:val="28"/>
          <w:szCs w:val="28"/>
        </w:rPr>
        <w:t xml:space="preserve">аукциона заявлять свои предложения по цене </w:t>
      </w:r>
      <w:r w:rsidR="00A76C3F" w:rsidRPr="00487C1C">
        <w:rPr>
          <w:rFonts w:ascii="Times New Roman" w:hAnsi="Times New Roman"/>
          <w:bCs/>
          <w:sz w:val="28"/>
          <w:szCs w:val="28"/>
        </w:rPr>
        <w:t xml:space="preserve">размера </w:t>
      </w:r>
      <w:r w:rsidR="00CC03C4" w:rsidRPr="00487C1C">
        <w:rPr>
          <w:rFonts w:ascii="Times New Roman" w:hAnsi="Times New Roman"/>
          <w:sz w:val="28"/>
          <w:szCs w:val="28"/>
        </w:rPr>
        <w:t>арендной платы</w:t>
      </w:r>
      <w:r w:rsidRPr="00487C1C">
        <w:rPr>
          <w:rFonts w:ascii="Times New Roman" w:hAnsi="Times New Roman"/>
          <w:bCs/>
          <w:sz w:val="28"/>
          <w:szCs w:val="28"/>
        </w:rPr>
        <w:t>, превышающей начальную цену. Каждая последующая цена</w:t>
      </w:r>
      <w:r w:rsidR="00A76C3F"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CC03C4" w:rsidRPr="00487C1C">
        <w:rPr>
          <w:rFonts w:ascii="Times New Roman" w:hAnsi="Times New Roman"/>
          <w:sz w:val="28"/>
          <w:szCs w:val="28"/>
        </w:rPr>
        <w:t>размер</w:t>
      </w:r>
      <w:r w:rsidR="00487C1C" w:rsidRPr="00487C1C">
        <w:rPr>
          <w:rFonts w:ascii="Times New Roman" w:hAnsi="Times New Roman"/>
          <w:sz w:val="28"/>
          <w:szCs w:val="28"/>
        </w:rPr>
        <w:t>а</w:t>
      </w:r>
      <w:r w:rsidR="00CC03C4" w:rsidRPr="00487C1C">
        <w:rPr>
          <w:rFonts w:ascii="Times New Roman" w:hAnsi="Times New Roman"/>
          <w:sz w:val="28"/>
          <w:szCs w:val="28"/>
        </w:rPr>
        <w:t xml:space="preserve"> арендной платы</w:t>
      </w:r>
      <w:r w:rsidRPr="00487C1C">
        <w:rPr>
          <w:rFonts w:ascii="Times New Roman" w:hAnsi="Times New Roman"/>
          <w:bCs/>
          <w:sz w:val="28"/>
          <w:szCs w:val="28"/>
        </w:rPr>
        <w:t>, превышающая предыдущ</w:t>
      </w:r>
      <w:r w:rsidR="00487C1C" w:rsidRPr="00487C1C">
        <w:rPr>
          <w:rFonts w:ascii="Times New Roman" w:hAnsi="Times New Roman"/>
          <w:bCs/>
          <w:sz w:val="28"/>
          <w:szCs w:val="28"/>
        </w:rPr>
        <w:t>ий</w:t>
      </w:r>
      <w:r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CC03C4" w:rsidRPr="00487C1C">
        <w:rPr>
          <w:rFonts w:ascii="Times New Roman" w:hAnsi="Times New Roman"/>
          <w:sz w:val="28"/>
          <w:szCs w:val="28"/>
        </w:rPr>
        <w:t>размер арендной платы</w:t>
      </w:r>
      <w:r w:rsidRPr="00487C1C">
        <w:rPr>
          <w:rFonts w:ascii="Times New Roman" w:hAnsi="Times New Roman"/>
          <w:bCs/>
          <w:sz w:val="28"/>
          <w:szCs w:val="28"/>
        </w:rPr>
        <w:t xml:space="preserve"> на шаг аукциона, заявляется</w:t>
      </w:r>
      <w:r w:rsidR="00696FB7"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C8693D" w:rsidRPr="00487C1C">
        <w:rPr>
          <w:rFonts w:ascii="Times New Roman" w:hAnsi="Times New Roman"/>
          <w:bCs/>
          <w:sz w:val="28"/>
          <w:szCs w:val="28"/>
        </w:rPr>
        <w:t xml:space="preserve">участниками </w:t>
      </w:r>
      <w:r w:rsidRPr="00487C1C">
        <w:rPr>
          <w:rFonts w:ascii="Times New Roman" w:hAnsi="Times New Roman"/>
          <w:bCs/>
          <w:sz w:val="28"/>
          <w:szCs w:val="28"/>
        </w:rPr>
        <w:t xml:space="preserve">аукциона путем поднятия карточек. В случае заявления </w:t>
      </w:r>
      <w:r w:rsidR="00A76C3F" w:rsidRPr="00487C1C">
        <w:rPr>
          <w:rFonts w:ascii="Times New Roman" w:hAnsi="Times New Roman"/>
          <w:sz w:val="28"/>
          <w:szCs w:val="28"/>
        </w:rPr>
        <w:t xml:space="preserve">размера </w:t>
      </w:r>
      <w:r w:rsidR="00CC03C4" w:rsidRPr="00487C1C">
        <w:rPr>
          <w:rFonts w:ascii="Times New Roman" w:hAnsi="Times New Roman"/>
          <w:sz w:val="28"/>
          <w:szCs w:val="28"/>
        </w:rPr>
        <w:t>арендной платы</w:t>
      </w:r>
      <w:r w:rsidRPr="00487C1C">
        <w:rPr>
          <w:rFonts w:ascii="Times New Roman" w:hAnsi="Times New Roman"/>
          <w:bCs/>
          <w:sz w:val="28"/>
          <w:szCs w:val="28"/>
        </w:rPr>
        <w:t>, кратной шагу аукциона, эта цена</w:t>
      </w:r>
      <w:r w:rsidR="00A76C3F"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CC03C4" w:rsidRPr="00487C1C">
        <w:rPr>
          <w:rFonts w:ascii="Times New Roman" w:hAnsi="Times New Roman"/>
          <w:sz w:val="28"/>
          <w:szCs w:val="28"/>
        </w:rPr>
        <w:t>арендн</w:t>
      </w:r>
      <w:r w:rsidR="00A76C3F" w:rsidRPr="00487C1C">
        <w:rPr>
          <w:rFonts w:ascii="Times New Roman" w:hAnsi="Times New Roman"/>
          <w:sz w:val="28"/>
          <w:szCs w:val="28"/>
        </w:rPr>
        <w:t>ой</w:t>
      </w:r>
      <w:r w:rsidR="00CC03C4" w:rsidRPr="00487C1C">
        <w:rPr>
          <w:rFonts w:ascii="Times New Roman" w:hAnsi="Times New Roman"/>
          <w:sz w:val="28"/>
          <w:szCs w:val="28"/>
        </w:rPr>
        <w:t xml:space="preserve"> плат</w:t>
      </w:r>
      <w:r w:rsidR="00A76C3F" w:rsidRPr="00487C1C">
        <w:rPr>
          <w:rFonts w:ascii="Times New Roman" w:hAnsi="Times New Roman"/>
          <w:sz w:val="28"/>
          <w:szCs w:val="28"/>
        </w:rPr>
        <w:t>ы</w:t>
      </w:r>
      <w:r w:rsidRPr="00487C1C">
        <w:rPr>
          <w:rFonts w:ascii="Times New Roman" w:hAnsi="Times New Roman"/>
          <w:bCs/>
          <w:sz w:val="28"/>
          <w:szCs w:val="28"/>
        </w:rPr>
        <w:t xml:space="preserve"> заявляется</w:t>
      </w:r>
      <w:r w:rsidR="00696FB7"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33791C" w:rsidRPr="00487C1C">
        <w:rPr>
          <w:rFonts w:ascii="Times New Roman" w:hAnsi="Times New Roman"/>
          <w:bCs/>
          <w:sz w:val="28"/>
          <w:szCs w:val="28"/>
        </w:rPr>
        <w:t xml:space="preserve">участниками </w:t>
      </w:r>
      <w:r w:rsidRPr="00487C1C">
        <w:rPr>
          <w:rFonts w:ascii="Times New Roman" w:hAnsi="Times New Roman"/>
          <w:bCs/>
          <w:sz w:val="28"/>
          <w:szCs w:val="28"/>
        </w:rPr>
        <w:t>аукциона путем поднятия карточек и ее оглашения;</w:t>
      </w:r>
    </w:p>
    <w:p w:rsidR="008635AC" w:rsidRPr="00487C1C" w:rsidRDefault="008635AC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87C1C">
        <w:rPr>
          <w:rFonts w:ascii="Times New Roman" w:hAnsi="Times New Roman"/>
          <w:bCs/>
          <w:sz w:val="28"/>
          <w:szCs w:val="28"/>
        </w:rPr>
        <w:t xml:space="preserve">аукционист называет номер карточки </w:t>
      </w:r>
      <w:r w:rsidR="00C8693D" w:rsidRPr="00487C1C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Pr="00487C1C">
        <w:rPr>
          <w:rFonts w:ascii="Times New Roman" w:hAnsi="Times New Roman"/>
          <w:bCs/>
          <w:sz w:val="28"/>
          <w:szCs w:val="28"/>
        </w:rPr>
        <w:t>аукциона, который первым заявил начальн</w:t>
      </w:r>
      <w:r w:rsidR="00487C1C" w:rsidRPr="00487C1C">
        <w:rPr>
          <w:rFonts w:ascii="Times New Roman" w:hAnsi="Times New Roman"/>
          <w:bCs/>
          <w:sz w:val="28"/>
          <w:szCs w:val="28"/>
        </w:rPr>
        <w:t>ый</w:t>
      </w:r>
      <w:r w:rsidRPr="00487C1C">
        <w:rPr>
          <w:rFonts w:ascii="Times New Roman" w:hAnsi="Times New Roman"/>
          <w:bCs/>
          <w:sz w:val="28"/>
          <w:szCs w:val="28"/>
        </w:rPr>
        <w:t xml:space="preserve"> или последующ</w:t>
      </w:r>
      <w:r w:rsidR="00487C1C" w:rsidRPr="00487C1C">
        <w:rPr>
          <w:rFonts w:ascii="Times New Roman" w:hAnsi="Times New Roman"/>
          <w:bCs/>
          <w:sz w:val="28"/>
          <w:szCs w:val="28"/>
        </w:rPr>
        <w:t>ий</w:t>
      </w:r>
      <w:r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C332A8" w:rsidRPr="00487C1C">
        <w:rPr>
          <w:rFonts w:ascii="Times New Roman" w:hAnsi="Times New Roman"/>
          <w:sz w:val="28"/>
          <w:szCs w:val="28"/>
        </w:rPr>
        <w:t>размер арендной платы</w:t>
      </w:r>
      <w:r w:rsidRPr="00487C1C">
        <w:rPr>
          <w:rFonts w:ascii="Times New Roman" w:hAnsi="Times New Roman"/>
          <w:bCs/>
          <w:sz w:val="28"/>
          <w:szCs w:val="28"/>
        </w:rPr>
        <w:t xml:space="preserve">, указывает на этого </w:t>
      </w:r>
      <w:r w:rsidR="00C8693D" w:rsidRPr="00487C1C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Pr="00487C1C">
        <w:rPr>
          <w:rFonts w:ascii="Times New Roman" w:hAnsi="Times New Roman"/>
          <w:bCs/>
          <w:sz w:val="28"/>
          <w:szCs w:val="28"/>
        </w:rPr>
        <w:t xml:space="preserve">и объявляет заявленную цену как </w:t>
      </w:r>
      <w:r w:rsidR="00C332A8" w:rsidRPr="00487C1C">
        <w:rPr>
          <w:rFonts w:ascii="Times New Roman" w:hAnsi="Times New Roman"/>
          <w:sz w:val="28"/>
          <w:szCs w:val="28"/>
        </w:rPr>
        <w:t xml:space="preserve">размер арендной платы по </w:t>
      </w:r>
      <w:r w:rsidR="00C332A8" w:rsidRPr="00487C1C">
        <w:rPr>
          <w:rFonts w:ascii="Times New Roman" w:hAnsi="Times New Roman"/>
          <w:sz w:val="28"/>
          <w:szCs w:val="28"/>
        </w:rPr>
        <w:lastRenderedPageBreak/>
        <w:t xml:space="preserve">договору </w:t>
      </w:r>
      <w:r w:rsidR="00487C1C" w:rsidRPr="00487C1C">
        <w:rPr>
          <w:rFonts w:ascii="Times New Roman" w:hAnsi="Times New Roman"/>
          <w:sz w:val="28"/>
          <w:szCs w:val="28"/>
        </w:rPr>
        <w:t>суб</w:t>
      </w:r>
      <w:r w:rsidR="00C332A8" w:rsidRPr="00487C1C">
        <w:rPr>
          <w:rFonts w:ascii="Times New Roman" w:hAnsi="Times New Roman"/>
          <w:sz w:val="28"/>
          <w:szCs w:val="28"/>
        </w:rPr>
        <w:t>аренды</w:t>
      </w:r>
      <w:r w:rsidRPr="00487C1C">
        <w:rPr>
          <w:rFonts w:ascii="Times New Roman" w:hAnsi="Times New Roman"/>
          <w:bCs/>
          <w:sz w:val="28"/>
          <w:szCs w:val="28"/>
        </w:rPr>
        <w:t xml:space="preserve">. При отсутствии предложений со стороны иных </w:t>
      </w:r>
      <w:r w:rsidR="00C8693D" w:rsidRPr="00487C1C">
        <w:rPr>
          <w:rFonts w:ascii="Times New Roman" w:hAnsi="Times New Roman"/>
          <w:bCs/>
          <w:sz w:val="28"/>
          <w:szCs w:val="28"/>
        </w:rPr>
        <w:t xml:space="preserve">участников </w:t>
      </w:r>
      <w:r w:rsidRPr="00487C1C">
        <w:rPr>
          <w:rFonts w:ascii="Times New Roman" w:hAnsi="Times New Roman"/>
          <w:bCs/>
          <w:sz w:val="28"/>
          <w:szCs w:val="28"/>
        </w:rPr>
        <w:t>аукциона аукционист повторяет эт</w:t>
      </w:r>
      <w:r w:rsidR="00487C1C" w:rsidRPr="00487C1C">
        <w:rPr>
          <w:rFonts w:ascii="Times New Roman" w:hAnsi="Times New Roman"/>
          <w:bCs/>
          <w:sz w:val="28"/>
          <w:szCs w:val="28"/>
        </w:rPr>
        <w:t>от</w:t>
      </w:r>
      <w:r w:rsidR="00A76C3F"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C332A8" w:rsidRPr="00487C1C">
        <w:rPr>
          <w:rFonts w:ascii="Times New Roman" w:hAnsi="Times New Roman"/>
          <w:sz w:val="28"/>
          <w:szCs w:val="28"/>
        </w:rPr>
        <w:t>размер арендной платы</w:t>
      </w:r>
      <w:r w:rsidRPr="00487C1C">
        <w:rPr>
          <w:rFonts w:ascii="Times New Roman" w:hAnsi="Times New Roman"/>
          <w:bCs/>
          <w:sz w:val="28"/>
          <w:szCs w:val="28"/>
        </w:rPr>
        <w:t xml:space="preserve"> 3 раза. Если до третьего повторения заявленно</w:t>
      </w:r>
      <w:r w:rsidR="00487C1C" w:rsidRPr="00487C1C">
        <w:rPr>
          <w:rFonts w:ascii="Times New Roman" w:hAnsi="Times New Roman"/>
          <w:bCs/>
          <w:sz w:val="28"/>
          <w:szCs w:val="28"/>
        </w:rPr>
        <w:t>го</w:t>
      </w:r>
      <w:r w:rsidR="00A76C3F"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C332A8" w:rsidRPr="00487C1C">
        <w:rPr>
          <w:rFonts w:ascii="Times New Roman" w:hAnsi="Times New Roman"/>
          <w:sz w:val="28"/>
          <w:szCs w:val="28"/>
        </w:rPr>
        <w:t>размера арендной платы</w:t>
      </w:r>
      <w:r w:rsidRPr="00487C1C">
        <w:rPr>
          <w:rFonts w:ascii="Times New Roman" w:hAnsi="Times New Roman"/>
          <w:bCs/>
          <w:sz w:val="28"/>
          <w:szCs w:val="28"/>
        </w:rPr>
        <w:t xml:space="preserve"> ни один из </w:t>
      </w:r>
      <w:r w:rsidR="00C8693D" w:rsidRPr="00487C1C">
        <w:rPr>
          <w:rFonts w:ascii="Times New Roman" w:hAnsi="Times New Roman"/>
          <w:bCs/>
          <w:sz w:val="28"/>
          <w:szCs w:val="28"/>
        </w:rPr>
        <w:t xml:space="preserve">участников </w:t>
      </w:r>
      <w:r w:rsidRPr="00487C1C">
        <w:rPr>
          <w:rFonts w:ascii="Times New Roman" w:hAnsi="Times New Roman"/>
          <w:bCs/>
          <w:sz w:val="28"/>
          <w:szCs w:val="28"/>
        </w:rPr>
        <w:t>аукциона не поднял карточку и не заявил последующ</w:t>
      </w:r>
      <w:r w:rsidR="00487C1C" w:rsidRPr="00487C1C">
        <w:rPr>
          <w:rFonts w:ascii="Times New Roman" w:hAnsi="Times New Roman"/>
          <w:bCs/>
          <w:sz w:val="28"/>
          <w:szCs w:val="28"/>
        </w:rPr>
        <w:t>ий</w:t>
      </w:r>
      <w:r w:rsidR="00A76C3F"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4A792D" w:rsidRPr="00487C1C">
        <w:rPr>
          <w:rFonts w:ascii="Times New Roman" w:hAnsi="Times New Roman"/>
          <w:sz w:val="28"/>
          <w:szCs w:val="28"/>
        </w:rPr>
        <w:t>размер арендной платы</w:t>
      </w:r>
      <w:r w:rsidRPr="00487C1C">
        <w:rPr>
          <w:rFonts w:ascii="Times New Roman" w:hAnsi="Times New Roman"/>
          <w:bCs/>
          <w:sz w:val="28"/>
          <w:szCs w:val="28"/>
        </w:rPr>
        <w:t>, аукцион завершается;</w:t>
      </w:r>
    </w:p>
    <w:p w:rsidR="008635AC" w:rsidRPr="00487C1C" w:rsidRDefault="008635AC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87C1C">
        <w:rPr>
          <w:rFonts w:ascii="Times New Roman" w:hAnsi="Times New Roman"/>
          <w:bCs/>
          <w:sz w:val="28"/>
          <w:szCs w:val="28"/>
        </w:rPr>
        <w:t>если после троекратного объявления начально</w:t>
      </w:r>
      <w:r w:rsidR="00487C1C" w:rsidRPr="00487C1C">
        <w:rPr>
          <w:rFonts w:ascii="Times New Roman" w:hAnsi="Times New Roman"/>
          <w:bCs/>
          <w:sz w:val="28"/>
          <w:szCs w:val="28"/>
        </w:rPr>
        <w:t>го</w:t>
      </w:r>
      <w:r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4A792D" w:rsidRPr="00487C1C">
        <w:rPr>
          <w:rFonts w:ascii="Times New Roman" w:hAnsi="Times New Roman"/>
          <w:sz w:val="28"/>
          <w:szCs w:val="28"/>
        </w:rPr>
        <w:t>размера арендной платы</w:t>
      </w:r>
      <w:r w:rsidRPr="00487C1C">
        <w:rPr>
          <w:rFonts w:ascii="Times New Roman" w:hAnsi="Times New Roman"/>
          <w:bCs/>
          <w:sz w:val="28"/>
          <w:szCs w:val="28"/>
        </w:rPr>
        <w:t xml:space="preserve"> ни один из </w:t>
      </w:r>
      <w:r w:rsidR="00C8693D" w:rsidRPr="00487C1C">
        <w:rPr>
          <w:rFonts w:ascii="Times New Roman" w:hAnsi="Times New Roman"/>
          <w:bCs/>
          <w:sz w:val="28"/>
          <w:szCs w:val="28"/>
        </w:rPr>
        <w:t xml:space="preserve">участников </w:t>
      </w:r>
      <w:r w:rsidRPr="00487C1C">
        <w:rPr>
          <w:rFonts w:ascii="Times New Roman" w:hAnsi="Times New Roman"/>
          <w:bCs/>
          <w:sz w:val="28"/>
          <w:szCs w:val="28"/>
        </w:rPr>
        <w:t>аукциона не поднял карточку, аукцион признается несостоявшимся;</w:t>
      </w:r>
    </w:p>
    <w:p w:rsidR="008635AC" w:rsidRPr="00487C1C" w:rsidRDefault="008635AC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87C1C">
        <w:rPr>
          <w:rFonts w:ascii="Times New Roman" w:hAnsi="Times New Roman"/>
          <w:bCs/>
          <w:sz w:val="28"/>
          <w:szCs w:val="28"/>
        </w:rPr>
        <w:t xml:space="preserve">по завершении аукциона аукционист объявляет о </w:t>
      </w:r>
      <w:r w:rsidR="004A792D" w:rsidRPr="00487C1C">
        <w:rPr>
          <w:rFonts w:ascii="Times New Roman" w:hAnsi="Times New Roman"/>
          <w:bCs/>
          <w:sz w:val="28"/>
          <w:szCs w:val="28"/>
        </w:rPr>
        <w:t xml:space="preserve">предоставлении в </w:t>
      </w:r>
      <w:r w:rsidR="00487C1C" w:rsidRPr="00487C1C">
        <w:rPr>
          <w:rFonts w:ascii="Times New Roman" w:hAnsi="Times New Roman"/>
          <w:bCs/>
          <w:sz w:val="28"/>
          <w:szCs w:val="28"/>
        </w:rPr>
        <w:t>суб</w:t>
      </w:r>
      <w:r w:rsidR="004A792D" w:rsidRPr="00487C1C">
        <w:rPr>
          <w:rFonts w:ascii="Times New Roman" w:hAnsi="Times New Roman"/>
          <w:bCs/>
          <w:sz w:val="28"/>
          <w:szCs w:val="28"/>
        </w:rPr>
        <w:t>аренду</w:t>
      </w:r>
      <w:r w:rsidRPr="00487C1C">
        <w:rPr>
          <w:rFonts w:ascii="Times New Roman" w:hAnsi="Times New Roman"/>
          <w:bCs/>
          <w:sz w:val="28"/>
          <w:szCs w:val="28"/>
        </w:rPr>
        <w:t xml:space="preserve"> </w:t>
      </w:r>
      <w:r w:rsidR="00552148" w:rsidRPr="00487C1C">
        <w:rPr>
          <w:rFonts w:ascii="Times New Roman" w:hAnsi="Times New Roman"/>
          <w:bCs/>
          <w:sz w:val="28"/>
          <w:szCs w:val="28"/>
        </w:rPr>
        <w:t>недвижимого имущества</w:t>
      </w:r>
      <w:r w:rsidRPr="00487C1C">
        <w:rPr>
          <w:rFonts w:ascii="Times New Roman" w:hAnsi="Times New Roman"/>
          <w:bCs/>
          <w:sz w:val="28"/>
          <w:szCs w:val="28"/>
        </w:rPr>
        <w:t xml:space="preserve">, называет </w:t>
      </w:r>
      <w:r w:rsidR="004A792D" w:rsidRPr="00487C1C">
        <w:rPr>
          <w:rFonts w:ascii="Times New Roman" w:hAnsi="Times New Roman"/>
          <w:bCs/>
          <w:sz w:val="28"/>
          <w:szCs w:val="28"/>
        </w:rPr>
        <w:t xml:space="preserve">размер арендной платы </w:t>
      </w:r>
      <w:r w:rsidRPr="00487C1C">
        <w:rPr>
          <w:rFonts w:ascii="Times New Roman" w:hAnsi="Times New Roman"/>
          <w:bCs/>
          <w:sz w:val="28"/>
          <w:szCs w:val="28"/>
        </w:rPr>
        <w:t>и номер карточки победителя аукциона.</w:t>
      </w:r>
    </w:p>
    <w:p w:rsidR="00343BDA" w:rsidRDefault="001B72B2" w:rsidP="00343BDA">
      <w:pPr>
        <w:pStyle w:val="13"/>
        <w:tabs>
          <w:tab w:val="left" w:pos="1701"/>
        </w:tabs>
        <w:ind w:left="0"/>
        <w:jc w:val="center"/>
        <w:rPr>
          <w:i/>
        </w:rPr>
      </w:pPr>
      <w:r w:rsidRPr="00450CEF">
        <w:rPr>
          <w:i/>
        </w:rPr>
        <w:t xml:space="preserve">Для аукциона на заключение договора </w:t>
      </w:r>
      <w:r w:rsidR="00487C1C">
        <w:rPr>
          <w:i/>
        </w:rPr>
        <w:t>суб</w:t>
      </w:r>
      <w:r w:rsidR="00012E8C">
        <w:rPr>
          <w:i/>
        </w:rPr>
        <w:t>аренды</w:t>
      </w:r>
      <w:r w:rsidRPr="00450CEF">
        <w:rPr>
          <w:i/>
        </w:rPr>
        <w:t xml:space="preserve"> </w:t>
      </w:r>
      <w:r w:rsidR="00552148" w:rsidRPr="00450CEF">
        <w:rPr>
          <w:i/>
        </w:rPr>
        <w:t xml:space="preserve">недвижимого </w:t>
      </w:r>
      <w:r w:rsidRPr="00450CEF">
        <w:rPr>
          <w:i/>
        </w:rPr>
        <w:t>имущества с закрытой формой подачи предложений</w:t>
      </w:r>
    </w:p>
    <w:p w:rsidR="001B72B2" w:rsidRPr="00450CEF" w:rsidRDefault="001B72B2" w:rsidP="006270B3">
      <w:pPr>
        <w:pStyle w:val="a0"/>
      </w:pPr>
      <w:r w:rsidRPr="00450CEF">
        <w:t xml:space="preserve"> Аукцион с подачей предложений о цене имущества в закрытой форме проводится в следующем порядке:</w:t>
      </w:r>
    </w:p>
    <w:p w:rsidR="001B72B2" w:rsidRPr="00450CEF" w:rsidRDefault="001B72B2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 xml:space="preserve">в день подведения итогов аукциона участники аукциона представляют в запечатанном конверте предложения о </w:t>
      </w:r>
      <w:r w:rsidR="00792A14" w:rsidRPr="00A76C3F">
        <w:rPr>
          <w:rFonts w:ascii="Times New Roman" w:hAnsi="Times New Roman"/>
          <w:bCs/>
          <w:i/>
          <w:sz w:val="28"/>
          <w:szCs w:val="28"/>
        </w:rPr>
        <w:t>размере арендной платы</w:t>
      </w:r>
      <w:r w:rsidR="00792A14">
        <w:rPr>
          <w:rFonts w:ascii="Times New Roman" w:hAnsi="Times New Roman"/>
          <w:bCs/>
          <w:sz w:val="28"/>
          <w:szCs w:val="28"/>
        </w:rPr>
        <w:t xml:space="preserve"> за</w:t>
      </w:r>
      <w:r w:rsidRPr="00450CEF">
        <w:rPr>
          <w:rFonts w:ascii="Times New Roman" w:hAnsi="Times New Roman"/>
          <w:bCs/>
          <w:sz w:val="28"/>
          <w:szCs w:val="28"/>
        </w:rPr>
        <w:t xml:space="preserve"> имуществ</w:t>
      </w:r>
      <w:r w:rsidR="00792A14">
        <w:rPr>
          <w:rFonts w:ascii="Times New Roman" w:hAnsi="Times New Roman"/>
          <w:bCs/>
          <w:sz w:val="28"/>
          <w:szCs w:val="28"/>
        </w:rPr>
        <w:t>о</w:t>
      </w:r>
      <w:r w:rsidRPr="00450CEF">
        <w:rPr>
          <w:rFonts w:ascii="Times New Roman" w:hAnsi="Times New Roman"/>
          <w:bCs/>
          <w:sz w:val="28"/>
          <w:szCs w:val="28"/>
        </w:rPr>
        <w:t>;</w:t>
      </w:r>
    </w:p>
    <w:p w:rsidR="001B72B2" w:rsidRPr="00450CEF" w:rsidRDefault="001B72B2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 xml:space="preserve">перед вскрытием конвертов с предложениями о </w:t>
      </w:r>
      <w:r w:rsidR="00A76C3F" w:rsidRPr="00A76C3F">
        <w:rPr>
          <w:rFonts w:ascii="Times New Roman" w:hAnsi="Times New Roman"/>
          <w:bCs/>
          <w:i/>
          <w:sz w:val="28"/>
          <w:szCs w:val="28"/>
        </w:rPr>
        <w:t>размере арендной платы</w:t>
      </w:r>
      <w:r w:rsidR="00A76C3F">
        <w:rPr>
          <w:rFonts w:ascii="Times New Roman" w:hAnsi="Times New Roman"/>
          <w:bCs/>
          <w:sz w:val="28"/>
          <w:szCs w:val="28"/>
        </w:rPr>
        <w:t xml:space="preserve"> </w:t>
      </w:r>
      <w:r w:rsidRPr="00450CEF">
        <w:rPr>
          <w:rFonts w:ascii="Times New Roman" w:hAnsi="Times New Roman"/>
          <w:bCs/>
          <w:sz w:val="28"/>
          <w:szCs w:val="28"/>
        </w:rPr>
        <w:t>комиссия проверяет их целостность, что фиксируется в протоколе о</w:t>
      </w:r>
      <w:r w:rsidR="001E5F55" w:rsidRPr="00450CEF">
        <w:rPr>
          <w:rFonts w:ascii="Times New Roman" w:hAnsi="Times New Roman"/>
          <w:bCs/>
          <w:sz w:val="28"/>
          <w:szCs w:val="28"/>
        </w:rPr>
        <w:t>б</w:t>
      </w:r>
      <w:r w:rsidRPr="00450CEF">
        <w:rPr>
          <w:rFonts w:ascii="Times New Roman" w:hAnsi="Times New Roman"/>
          <w:bCs/>
          <w:sz w:val="28"/>
          <w:szCs w:val="28"/>
        </w:rPr>
        <w:t xml:space="preserve"> итогах аукциона;</w:t>
      </w:r>
    </w:p>
    <w:p w:rsidR="001B72B2" w:rsidRPr="00450CEF" w:rsidRDefault="001B72B2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 xml:space="preserve">продавец рассматривает предложения участников аукциона о </w:t>
      </w:r>
      <w:r w:rsidR="00A76C3F" w:rsidRPr="00A76C3F">
        <w:rPr>
          <w:rFonts w:ascii="Times New Roman" w:hAnsi="Times New Roman"/>
          <w:bCs/>
          <w:i/>
          <w:sz w:val="28"/>
          <w:szCs w:val="28"/>
        </w:rPr>
        <w:t>размере арендной платы</w:t>
      </w:r>
      <w:r w:rsidRPr="00450CEF">
        <w:rPr>
          <w:rFonts w:ascii="Times New Roman" w:hAnsi="Times New Roman"/>
          <w:bCs/>
          <w:sz w:val="28"/>
          <w:szCs w:val="28"/>
        </w:rPr>
        <w:t xml:space="preserve">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рассматриваются; </w:t>
      </w:r>
    </w:p>
    <w:p w:rsidR="001B72B2" w:rsidRPr="00450CEF" w:rsidRDefault="001B72B2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>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F972C3" w:rsidRPr="00450CEF" w:rsidRDefault="001B72B2" w:rsidP="000575D3">
      <w:pPr>
        <w:pStyle w:val="affd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 xml:space="preserve">решение продавца об определении победителя оформляется протоколом об итогах аукциона, составляемым </w:t>
      </w:r>
      <w:r w:rsidR="0096756F" w:rsidRPr="00450CEF">
        <w:rPr>
          <w:rFonts w:ascii="Times New Roman" w:hAnsi="Times New Roman"/>
          <w:bCs/>
          <w:sz w:val="28"/>
          <w:szCs w:val="28"/>
        </w:rPr>
        <w:t xml:space="preserve">в соответствии с п. </w:t>
      </w:r>
      <w:fldSimple w:instr=" REF _Ref349315183 \r \h  \* MERGEFORMAT ">
        <w:r w:rsidR="00854E02" w:rsidRPr="00854E02">
          <w:rPr>
            <w:rFonts w:ascii="Times New Roman" w:hAnsi="Times New Roman"/>
            <w:bCs/>
            <w:sz w:val="28"/>
            <w:szCs w:val="28"/>
          </w:rPr>
          <w:t>3.2.7</w:t>
        </w:r>
      </w:fldSimple>
      <w:r w:rsidR="0096756F" w:rsidRPr="00450CEF">
        <w:rPr>
          <w:rFonts w:ascii="Times New Roman" w:hAnsi="Times New Roman"/>
          <w:bCs/>
          <w:sz w:val="28"/>
          <w:szCs w:val="28"/>
        </w:rPr>
        <w:t xml:space="preserve"> настоящей Документации</w:t>
      </w:r>
      <w:r w:rsidRPr="00450CEF">
        <w:rPr>
          <w:rFonts w:ascii="Times New Roman" w:hAnsi="Times New Roman"/>
          <w:bCs/>
          <w:sz w:val="28"/>
          <w:szCs w:val="28"/>
        </w:rPr>
        <w:t xml:space="preserve">.  </w:t>
      </w:r>
    </w:p>
    <w:p w:rsidR="00343BDA" w:rsidRDefault="00871D70">
      <w:pPr>
        <w:pStyle w:val="afff0"/>
      </w:pPr>
      <w:bookmarkStart w:id="124" w:name="_Ref350258876"/>
      <w:r w:rsidRPr="00450CEF">
        <w:t>Аукцион признается несостоявшимся в случаях, если:</w:t>
      </w:r>
      <w:bookmarkEnd w:id="124"/>
    </w:p>
    <w:p w:rsidR="00343BDA" w:rsidRDefault="003E1D94">
      <w:pPr>
        <w:pStyle w:val="af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425E38">
        <w:rPr>
          <w:rFonts w:ascii="Times New Roman" w:hAnsi="Times New Roman"/>
          <w:bCs/>
          <w:sz w:val="28"/>
          <w:szCs w:val="28"/>
        </w:rPr>
        <w:t xml:space="preserve"> или </w:t>
      </w:r>
      <w:r w:rsidR="00425E38" w:rsidRPr="00450CEF">
        <w:rPr>
          <w:rFonts w:ascii="Times New Roman" w:hAnsi="Times New Roman"/>
          <w:sz w:val="28"/>
          <w:szCs w:val="28"/>
        </w:rPr>
        <w:t xml:space="preserve">по результатам рассмотрения заявок к участию в аукционе </w:t>
      </w:r>
      <w:r w:rsidR="00425E38">
        <w:rPr>
          <w:rFonts w:ascii="Times New Roman" w:hAnsi="Times New Roman"/>
          <w:sz w:val="28"/>
          <w:szCs w:val="28"/>
        </w:rPr>
        <w:t xml:space="preserve">не </w:t>
      </w:r>
      <w:r w:rsidR="00425E38" w:rsidRPr="00450CEF">
        <w:rPr>
          <w:rFonts w:ascii="Times New Roman" w:hAnsi="Times New Roman"/>
          <w:sz w:val="28"/>
          <w:szCs w:val="28"/>
        </w:rPr>
        <w:t>был</w:t>
      </w:r>
      <w:r w:rsidR="00425E38">
        <w:rPr>
          <w:rFonts w:ascii="Times New Roman" w:hAnsi="Times New Roman"/>
          <w:sz w:val="28"/>
          <w:szCs w:val="28"/>
        </w:rPr>
        <w:t xml:space="preserve"> допущен ни один претендент</w:t>
      </w:r>
      <w:r w:rsidRPr="008B0261">
        <w:rPr>
          <w:rFonts w:ascii="Times New Roman" w:hAnsi="Times New Roman"/>
          <w:bCs/>
          <w:sz w:val="28"/>
          <w:szCs w:val="28"/>
        </w:rPr>
        <w:t>.</w:t>
      </w:r>
    </w:p>
    <w:p w:rsidR="00343BDA" w:rsidRDefault="003E1D94" w:rsidP="00343BDA">
      <w:pPr>
        <w:pStyle w:val="af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343BDA" w:rsidRDefault="003E1D94" w:rsidP="00343BDA">
      <w:pPr>
        <w:pStyle w:val="af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343BDA" w:rsidRDefault="003E1D94" w:rsidP="00343BDA">
      <w:pPr>
        <w:pStyle w:val="af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 xml:space="preserve">победитель аукциона или его полномочный представитель/участник аукциона, сделавший предпоследнее предложение о цене договора или его </w:t>
      </w:r>
      <w:r w:rsidRPr="00450CEF">
        <w:rPr>
          <w:rFonts w:ascii="Times New Roman" w:hAnsi="Times New Roman"/>
          <w:bCs/>
          <w:sz w:val="28"/>
          <w:szCs w:val="28"/>
        </w:rPr>
        <w:lastRenderedPageBreak/>
        <w:t>полномочный представитель уклонились/отказались от подписания протокола об итогах аукциона/Договора;</w:t>
      </w:r>
    </w:p>
    <w:p w:rsidR="00343BDA" w:rsidRDefault="003E1D94" w:rsidP="00343BDA">
      <w:pPr>
        <w:pStyle w:val="af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 xml:space="preserve">на аукционе не присутствовал ни один участник аукциона; </w:t>
      </w:r>
    </w:p>
    <w:p w:rsidR="00343BDA" w:rsidRDefault="003E1D94" w:rsidP="00343BDA">
      <w:pPr>
        <w:pStyle w:val="af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аукциона;</w:t>
      </w:r>
    </w:p>
    <w:p w:rsidR="00343BDA" w:rsidRDefault="003E1D94">
      <w:pPr>
        <w:pStyle w:val="13"/>
        <w:numPr>
          <w:ilvl w:val="0"/>
          <w:numId w:val="14"/>
        </w:numPr>
        <w:tabs>
          <w:tab w:val="left" w:pos="0"/>
          <w:tab w:val="left" w:pos="1276"/>
        </w:tabs>
        <w:ind w:left="0" w:firstLine="851"/>
      </w:pPr>
      <w:r>
        <w:t>после троекратного объявления начальной</w:t>
      </w:r>
      <w:r w:rsidR="00871D70" w:rsidRPr="00450CEF">
        <w:t xml:space="preserve"> цены договора ни один из участников аукциона не поднял карточку</w:t>
      </w:r>
      <w:r w:rsidR="00696FB7">
        <w:t xml:space="preserve"> </w:t>
      </w:r>
      <w:r w:rsidR="00343BDA" w:rsidRPr="00343BDA">
        <w:rPr>
          <w:i/>
        </w:rPr>
        <w:t>(для аукциона с открытой формой подачи предложений о цене)</w:t>
      </w:r>
      <w:r w:rsidR="00871D70" w:rsidRPr="00450CEF">
        <w:t>;</w:t>
      </w:r>
    </w:p>
    <w:p w:rsidR="00343BDA" w:rsidRDefault="008635AC">
      <w:pPr>
        <w:pStyle w:val="afff0"/>
      </w:pPr>
      <w:r w:rsidRPr="00450CEF">
        <w:t xml:space="preserve">Победителем аукциона признается </w:t>
      </w:r>
      <w:r w:rsidR="00C8693D" w:rsidRPr="00450CEF">
        <w:t>участник</w:t>
      </w:r>
      <w:r w:rsidRPr="00450CEF">
        <w:t>, номер карточки которого и заявленная им цена были названы аукционистом последними</w:t>
      </w:r>
      <w:r w:rsidR="00696FB7">
        <w:t xml:space="preserve"> </w:t>
      </w:r>
      <w:r w:rsidR="001B72B2" w:rsidRPr="00450CEF">
        <w:rPr>
          <w:i/>
        </w:rPr>
        <w:t>(при открытой форме подачи предложений о цене)</w:t>
      </w:r>
      <w:r w:rsidRPr="00450CEF">
        <w:t>.</w:t>
      </w:r>
    </w:p>
    <w:p w:rsidR="00C50DEB" w:rsidRPr="00450CEF" w:rsidRDefault="006270B3" w:rsidP="006270B3">
      <w:pPr>
        <w:pStyle w:val="13"/>
        <w:tabs>
          <w:tab w:val="left" w:pos="1701"/>
        </w:tabs>
        <w:ind w:left="0"/>
      </w:pPr>
      <w:r>
        <w:rPr>
          <w:bCs/>
        </w:rPr>
        <w:t xml:space="preserve">           </w:t>
      </w:r>
      <w:r w:rsidR="00C50DEB" w:rsidRPr="00450CEF">
        <w:rPr>
          <w:bCs/>
        </w:rPr>
        <w:t xml:space="preserve">Победителем аукциона признается участник, </w:t>
      </w:r>
      <w:r w:rsidR="001E5F55" w:rsidRPr="00450CEF">
        <w:rPr>
          <w:bCs/>
        </w:rPr>
        <w:t>в предложении которого указана самая высокая цена по сравнению с иными предложениями участников</w:t>
      </w:r>
      <w:r w:rsidR="00504055">
        <w:rPr>
          <w:bCs/>
        </w:rPr>
        <w:t>. При равенстве двух и более предложений о цене победителем признается тот участник аукциона, чья заявка была подана раньше других заявок</w:t>
      </w:r>
      <w:r w:rsidR="00696FB7">
        <w:rPr>
          <w:bCs/>
        </w:rPr>
        <w:t xml:space="preserve"> </w:t>
      </w:r>
      <w:r w:rsidR="00C50DEB" w:rsidRPr="00450CEF">
        <w:rPr>
          <w:bCs/>
          <w:i/>
        </w:rPr>
        <w:t xml:space="preserve">(при </w:t>
      </w:r>
      <w:r w:rsidR="001E5F55" w:rsidRPr="00450CEF">
        <w:rPr>
          <w:bCs/>
          <w:i/>
        </w:rPr>
        <w:t>закрытой</w:t>
      </w:r>
      <w:r w:rsidR="00C50DEB" w:rsidRPr="00450CEF">
        <w:rPr>
          <w:bCs/>
          <w:i/>
        </w:rPr>
        <w:t xml:space="preserve"> форме подачи предложений о цене)</w:t>
      </w:r>
      <w:r w:rsidR="00C50DEB" w:rsidRPr="00450CEF">
        <w:rPr>
          <w:bCs/>
        </w:rPr>
        <w:t>.</w:t>
      </w:r>
    </w:p>
    <w:p w:rsidR="00343BDA" w:rsidRDefault="008635AC">
      <w:pPr>
        <w:pStyle w:val="afff0"/>
      </w:pPr>
      <w:bookmarkStart w:id="125" w:name="_Ref349315183"/>
      <w:r w:rsidRPr="00450CEF">
        <w:t xml:space="preserve">Результаты аукциона оформляются протоколом об итогах аукциона, который </w:t>
      </w:r>
      <w:r w:rsidR="00504055">
        <w:t>подписывается</w:t>
      </w:r>
      <w:r w:rsidR="00696FB7">
        <w:t xml:space="preserve"> </w:t>
      </w:r>
      <w:r w:rsidRPr="00450CEF">
        <w:t>Комиссией</w:t>
      </w:r>
      <w:r w:rsidR="00696FB7">
        <w:t xml:space="preserve"> </w:t>
      </w:r>
      <w:r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четырех экземплярах, один из которых передается победителю аукциона. </w:t>
      </w:r>
      <w:r w:rsidRPr="00F71151">
        <w:t>В соответствии с п. 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5"/>
    </w:p>
    <w:p w:rsidR="00343BDA" w:rsidRDefault="0096756F" w:rsidP="00343BDA">
      <w:pPr>
        <w:pStyle w:val="17"/>
        <w:tabs>
          <w:tab w:val="left" w:pos="1843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96756F" w:rsidRPr="00450CEF" w:rsidRDefault="00343BDA" w:rsidP="0096756F">
      <w:pPr>
        <w:ind w:firstLine="851"/>
        <w:rPr>
          <w:bCs/>
        </w:rPr>
      </w:pPr>
      <w:r w:rsidRPr="00343BDA">
        <w:rPr>
          <w:bCs/>
        </w:rPr>
        <w:t xml:space="preserve">а) сведения об имуществе </w:t>
      </w:r>
      <w:r w:rsidRPr="00B43E84">
        <w:rPr>
          <w:bCs/>
        </w:rPr>
        <w:t>(наименование, количество и краткая характеристика. Для объектов недвижимости наименование указывается в соответствии с правоудостоверяющими документами)</w:t>
      </w:r>
      <w:r w:rsidRPr="00343BDA">
        <w:rPr>
          <w:bCs/>
        </w:rPr>
        <w:t>;</w:t>
      </w:r>
    </w:p>
    <w:p w:rsidR="0096756F" w:rsidRPr="00450CEF" w:rsidRDefault="00343BDA" w:rsidP="0096756F">
      <w:pPr>
        <w:ind w:firstLine="851"/>
        <w:rPr>
          <w:bCs/>
        </w:rPr>
      </w:pPr>
      <w:r w:rsidRPr="00343BDA">
        <w:rPr>
          <w:bCs/>
        </w:rPr>
        <w:t xml:space="preserve">б) сведения о </w:t>
      </w:r>
      <w:r w:rsidR="00504055">
        <w:rPr>
          <w:bCs/>
        </w:rPr>
        <w:t>победителе</w:t>
      </w:r>
      <w:r w:rsidRPr="00343BDA">
        <w:rPr>
          <w:bCs/>
        </w:rPr>
        <w:t>;</w:t>
      </w:r>
    </w:p>
    <w:p w:rsidR="0096756F" w:rsidRPr="00450CEF" w:rsidRDefault="00343BDA" w:rsidP="0096756F">
      <w:pPr>
        <w:ind w:firstLine="851"/>
        <w:rPr>
          <w:bCs/>
        </w:rPr>
      </w:pPr>
      <w:r w:rsidRPr="00343BDA">
        <w:rPr>
          <w:bCs/>
        </w:rPr>
        <w:t xml:space="preserve">в) цену </w:t>
      </w:r>
      <w:r w:rsidR="00425E38">
        <w:rPr>
          <w:bCs/>
        </w:rPr>
        <w:t>договора</w:t>
      </w:r>
      <w:r w:rsidRPr="00343BDA">
        <w:rPr>
          <w:bCs/>
        </w:rPr>
        <w:t>, предложенную победителем;</w:t>
      </w:r>
    </w:p>
    <w:p w:rsidR="0096756F" w:rsidRPr="00450CEF" w:rsidRDefault="00343BDA" w:rsidP="0096756F">
      <w:pPr>
        <w:ind w:firstLine="851"/>
        <w:rPr>
          <w:bCs/>
        </w:rPr>
      </w:pPr>
      <w:r w:rsidRPr="00343BDA">
        <w:rPr>
          <w:bCs/>
        </w:rPr>
        <w:t xml:space="preserve">г) санкции, применяемые к победителю аукциона в случае нарушения им сроков подписания договора купли-продажи (начисление пени за каждый день просрочки подписания договора, </w:t>
      </w:r>
      <w:r w:rsidR="00AE57AB">
        <w:rPr>
          <w:bCs/>
        </w:rPr>
        <w:t>отказ от возврата</w:t>
      </w:r>
      <w:r w:rsidR="00AE57AB" w:rsidRPr="00343BDA">
        <w:rPr>
          <w:bCs/>
        </w:rPr>
        <w:t xml:space="preserve"> </w:t>
      </w:r>
      <w:r w:rsidRPr="00343BDA">
        <w:rPr>
          <w:bCs/>
        </w:rPr>
        <w:t>внесенного задатка);</w:t>
      </w:r>
    </w:p>
    <w:p w:rsidR="0096756F" w:rsidRPr="00450CEF" w:rsidRDefault="00343BDA" w:rsidP="0096756F">
      <w:pPr>
        <w:ind w:firstLine="851"/>
      </w:pPr>
      <w:r w:rsidRPr="00343BDA">
        <w:rPr>
          <w:bCs/>
        </w:rPr>
        <w:t xml:space="preserve">д) </w:t>
      </w:r>
      <w:r w:rsidRPr="00343BDA">
        <w:t xml:space="preserve">при наличии </w:t>
      </w:r>
      <w:r w:rsidR="00425E38">
        <w:t>–</w:t>
      </w:r>
      <w:r w:rsidRPr="00343BDA">
        <w:t xml:space="preserve"> цену</w:t>
      </w:r>
      <w:r w:rsidR="00425E38">
        <w:t xml:space="preserve"> договора</w:t>
      </w:r>
      <w:r w:rsidRPr="00343BDA">
        <w:t>, предложенную участником, чье предложение по цене предшествовало предложению победителя (было следующим в сторону уменьшения);</w:t>
      </w:r>
    </w:p>
    <w:p w:rsidR="0096756F" w:rsidRDefault="00343BDA" w:rsidP="0096756F">
      <w:pPr>
        <w:ind w:firstLine="851"/>
        <w:rPr>
          <w:bCs/>
        </w:rPr>
      </w:pPr>
      <w:r w:rsidRPr="00343BDA">
        <w:t xml:space="preserve">е) условие о том, что </w:t>
      </w:r>
      <w:r w:rsidRPr="00343BDA">
        <w:rPr>
          <w:bCs/>
        </w:rPr>
        <w:t xml:space="preserve">договор </w:t>
      </w:r>
      <w:r w:rsidR="006270B3" w:rsidRPr="006270B3">
        <w:rPr>
          <w:bCs/>
        </w:rPr>
        <w:t>суб</w:t>
      </w:r>
      <w:r w:rsidRPr="006270B3">
        <w:rPr>
          <w:bCs/>
        </w:rPr>
        <w:t>аренды заключается</w:t>
      </w:r>
      <w:r w:rsidRPr="00343BDA">
        <w:rPr>
          <w:bCs/>
        </w:rPr>
        <w:t xml:space="preserve"> с победителем аукциона в течение 20 (двадцати) дней, но не ранее 10 (десяти) дней со дня опубликования протокола об итогах аукциона.</w:t>
      </w:r>
    </w:p>
    <w:p w:rsidR="00343BDA" w:rsidRDefault="00CF1A53">
      <w:pPr>
        <w:pStyle w:val="afff0"/>
      </w:pPr>
      <w:r w:rsidRPr="00F71151">
        <w:t>Признание аукциона несостоявшимся фиксируется Комиссией в протоколе об итогах аукциона.</w:t>
      </w:r>
    </w:p>
    <w:p w:rsidR="00343BDA" w:rsidRDefault="00CF1A53">
      <w:pPr>
        <w:pStyle w:val="afff0"/>
      </w:pPr>
      <w:r w:rsidRPr="00F71151">
        <w:t xml:space="preserve">Протоколы, составленные в ходе проведения аукциона, заявки на участие </w:t>
      </w:r>
      <w:r w:rsidRPr="002632D2">
        <w:t xml:space="preserve">в аукционе, документация </w:t>
      </w:r>
      <w:r w:rsidRPr="00B37D02">
        <w:t>об аукционе</w:t>
      </w:r>
      <w:r w:rsidRPr="005D6DA6">
        <w:t xml:space="preserve">, изменения, внесенные в аукционную документацию, и разъяснения документации об </w:t>
      </w:r>
      <w:r w:rsidRPr="005D6DA6">
        <w:lastRenderedPageBreak/>
        <w:t>аукционе хранятся Собственником не менее трех лет</w:t>
      </w:r>
      <w:r w:rsidR="004E3001">
        <w:t>.</w:t>
      </w:r>
    </w:p>
    <w:p w:rsidR="00343BDA" w:rsidRDefault="008635AC">
      <w:pPr>
        <w:pStyle w:val="afff0"/>
      </w:pPr>
      <w:bookmarkStart w:id="126" w:name="_Toc350259883"/>
      <w:bookmarkStart w:id="127" w:name="_Toc350260029"/>
      <w:bookmarkStart w:id="128" w:name="_Toc350260187"/>
      <w:bookmarkStart w:id="129" w:name="_Toc350260330"/>
      <w:bookmarkStart w:id="130" w:name="_Toc350261455"/>
      <w:bookmarkEnd w:id="126"/>
      <w:bookmarkEnd w:id="127"/>
      <w:bookmarkEnd w:id="128"/>
      <w:bookmarkEnd w:id="129"/>
      <w:bookmarkEnd w:id="130"/>
      <w:r w:rsidRPr="00450CEF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</w:t>
      </w:r>
      <w:r w:rsidR="0096756F" w:rsidRPr="00450CEF">
        <w:t xml:space="preserve">заключение договора </w:t>
      </w:r>
      <w:r w:rsidR="006270B3" w:rsidRPr="006270B3">
        <w:rPr>
          <w:bCs/>
        </w:rPr>
        <w:t>суб</w:t>
      </w:r>
      <w:r w:rsidR="00343BDA" w:rsidRPr="006270B3">
        <w:rPr>
          <w:bCs/>
        </w:rPr>
        <w:t>аренды</w:t>
      </w:r>
      <w:r w:rsidR="0096756F" w:rsidRPr="006270B3">
        <w:t xml:space="preserve"> </w:t>
      </w:r>
      <w:r w:rsidR="0096756F" w:rsidRPr="00450CEF">
        <w:t>недвижимого имущества</w:t>
      </w:r>
      <w:r w:rsidRPr="00450CEF">
        <w:t xml:space="preserve">, а задаток ему не возвращается. </w:t>
      </w:r>
      <w:r w:rsidR="00504055">
        <w:t>При этом Собственник имущества имеет право заключить договор с участником аукциона, занявшим второе место.</w:t>
      </w:r>
      <w:bookmarkStart w:id="131" w:name="_Ref349316611"/>
    </w:p>
    <w:p w:rsidR="00343BDA" w:rsidRDefault="00954315">
      <w:pPr>
        <w:pStyle w:val="afff0"/>
      </w:pPr>
      <w:bookmarkStart w:id="132" w:name="_Toc350259886"/>
      <w:bookmarkStart w:id="133" w:name="_Toc350260032"/>
      <w:bookmarkStart w:id="134" w:name="_Toc350260190"/>
      <w:bookmarkStart w:id="135" w:name="_Toc350260333"/>
      <w:bookmarkStart w:id="136" w:name="_Toc350261458"/>
      <w:bookmarkStart w:id="137" w:name="_Toc350259887"/>
      <w:bookmarkStart w:id="138" w:name="_Toc350260033"/>
      <w:bookmarkStart w:id="139" w:name="_Toc350260191"/>
      <w:bookmarkStart w:id="140" w:name="_Toc350260334"/>
      <w:bookmarkStart w:id="141" w:name="_Toc350261459"/>
      <w:bookmarkStart w:id="142" w:name="_Toc350259888"/>
      <w:bookmarkStart w:id="143" w:name="_Toc350260034"/>
      <w:bookmarkStart w:id="144" w:name="_Toc350260192"/>
      <w:bookmarkStart w:id="145" w:name="_Toc350260335"/>
      <w:bookmarkStart w:id="146" w:name="_Toc350261460"/>
      <w:bookmarkStart w:id="147" w:name="_Toc350259889"/>
      <w:bookmarkStart w:id="148" w:name="_Toc350260035"/>
      <w:bookmarkStart w:id="149" w:name="_Toc350260193"/>
      <w:bookmarkStart w:id="150" w:name="_Toc350260336"/>
      <w:bookmarkStart w:id="151" w:name="_Toc350261461"/>
      <w:bookmarkStart w:id="152" w:name="_Toc350259890"/>
      <w:bookmarkStart w:id="153" w:name="_Toc350260036"/>
      <w:bookmarkStart w:id="154" w:name="_Toc350260194"/>
      <w:bookmarkStart w:id="155" w:name="_Toc350260337"/>
      <w:bookmarkStart w:id="156" w:name="_Toc350261462"/>
      <w:bookmarkStart w:id="157" w:name="_Toc350259891"/>
      <w:bookmarkStart w:id="158" w:name="_Toc350260037"/>
      <w:bookmarkStart w:id="159" w:name="_Toc350260195"/>
      <w:bookmarkStart w:id="160" w:name="_Toc350260338"/>
      <w:bookmarkStart w:id="161" w:name="_Toc350261463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>
        <w:t>Протокол (извещение)</w:t>
      </w:r>
      <w:r w:rsidR="008635AC" w:rsidRPr="00450CEF">
        <w:t xml:space="preserve"> об итогах аукциона размещается на </w:t>
      </w:r>
      <w:r w:rsidR="00A16382" w:rsidRPr="00450CEF">
        <w:t>сайте</w:t>
      </w:r>
      <w:r w:rsidR="00FB12D8" w:rsidRPr="00450CEF">
        <w:rPr>
          <w:rFonts w:eastAsia="Times New Roman"/>
        </w:rPr>
        <w:t>, на котором было опубликовано извещение о его проведении,</w:t>
      </w:r>
      <w:r w:rsidR="00696FB7">
        <w:rPr>
          <w:rFonts w:eastAsia="Times New Roman"/>
        </w:rPr>
        <w:t xml:space="preserve"> </w:t>
      </w:r>
      <w:r w:rsidR="008635AC" w:rsidRPr="00450CEF">
        <w:t>в течение 3 (трех) дней после подписания протокола об итогах аукциона и должно содержать (в зависимости от результатов аукциона) сведения о наименовании, основные характеристики и местонахождение проданного имущества, начальной цене и цене продажи имущества, либо информацию о том, что аукцион признан несостоявшимся.</w:t>
      </w:r>
    </w:p>
    <w:p w:rsidR="00B43E84" w:rsidRDefault="00B43E84">
      <w:pPr>
        <w:pStyle w:val="afff0"/>
      </w:pPr>
      <w: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</w:t>
      </w:r>
    </w:p>
    <w:p w:rsidR="00343BDA" w:rsidRPr="00343BDA" w:rsidRDefault="00343BDA" w:rsidP="00343BDA">
      <w:pPr>
        <w:pStyle w:val="1"/>
        <w:numPr>
          <w:ilvl w:val="0"/>
          <w:numId w:val="34"/>
        </w:numPr>
        <w:rPr>
          <w:caps/>
        </w:rPr>
      </w:pPr>
      <w:bookmarkStart w:id="162" w:name="_Toc351114768"/>
      <w:r w:rsidRPr="00343BDA">
        <w:rPr>
          <w:b w:val="0"/>
          <w:caps/>
        </w:rPr>
        <w:t>Заключение договора по итогам аукциона.</w:t>
      </w:r>
      <w:bookmarkEnd w:id="162"/>
    </w:p>
    <w:p w:rsidR="00343BDA" w:rsidRDefault="005D6DA6" w:rsidP="00343BDA">
      <w:pPr>
        <w:pStyle w:val="2"/>
      </w:pPr>
      <w:bookmarkStart w:id="163" w:name="_Toc351114769"/>
      <w:r>
        <w:t>Условия заключения договора</w:t>
      </w:r>
      <w:bookmarkEnd w:id="163"/>
    </w:p>
    <w:p w:rsidR="00343BDA" w:rsidRDefault="008635AC">
      <w:pPr>
        <w:pStyle w:val="afff0"/>
      </w:pPr>
      <w:r w:rsidRPr="00450CEF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</w:t>
      </w:r>
      <w:r w:rsidR="00C8693D" w:rsidRPr="00450CEF">
        <w:t xml:space="preserve">участника </w:t>
      </w:r>
      <w:r w:rsidRPr="00450CEF">
        <w:t xml:space="preserve">аукциона, с которым заключается договор по цене, заявленной этим </w:t>
      </w:r>
      <w:r w:rsidR="00C8693D" w:rsidRPr="00450CEF">
        <w:t xml:space="preserve">участником </w:t>
      </w:r>
      <w:r w:rsidRPr="00450CEF">
        <w:t>и названной аукционистом последней.</w:t>
      </w:r>
    </w:p>
    <w:p w:rsidR="00343BDA" w:rsidRDefault="00954315">
      <w:pPr>
        <w:pStyle w:val="afff0"/>
      </w:pPr>
      <w:bookmarkStart w:id="164" w:name="_Toc350259895"/>
      <w:bookmarkStart w:id="165" w:name="_Toc350260041"/>
      <w:bookmarkStart w:id="166" w:name="_Toc350260199"/>
      <w:bookmarkStart w:id="167" w:name="_Toc350260342"/>
      <w:bookmarkStart w:id="168" w:name="_Toc350261467"/>
      <w:bookmarkEnd w:id="164"/>
      <w:bookmarkEnd w:id="165"/>
      <w:bookmarkEnd w:id="166"/>
      <w:bookmarkEnd w:id="167"/>
      <w:bookmarkEnd w:id="168"/>
      <w:r w:rsidRPr="00450CEF">
        <w:t>При заключении Договора с победителем аукциона внесение изменений в проект Договора, входящего в состав настоящей Документации, не допускается</w:t>
      </w:r>
      <w:r w:rsidR="008635AC" w:rsidRPr="00450CEF">
        <w:t>.</w:t>
      </w:r>
    </w:p>
    <w:p w:rsidR="00343BDA" w:rsidRDefault="00B00D26">
      <w:pPr>
        <w:pStyle w:val="afff0"/>
      </w:pPr>
      <w:r w:rsidRPr="00450CEF">
        <w:t xml:space="preserve">В случае </w:t>
      </w:r>
      <w:r w:rsidR="00954315">
        <w:t xml:space="preserve">уклонения одной из сторон от заключения договора другая сторона вправе обратиться в суд с требованием о понуждении заключить договора,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занявшим второе место. При этом </w:t>
      </w:r>
      <w:r w:rsidR="000C14C8">
        <w:t>задаток победителю не аукциона не возвращается</w:t>
      </w:r>
      <w:r w:rsidR="004E3001">
        <w:t>,</w:t>
      </w:r>
      <w:r w:rsidR="000C14C8">
        <w:t xml:space="preserve"> и он утрачивает право на заключение указанного договора.</w:t>
      </w:r>
    </w:p>
    <w:p w:rsidR="002927CC" w:rsidRPr="00450CEF" w:rsidRDefault="00343BDA" w:rsidP="000575D3">
      <w:pPr>
        <w:tabs>
          <w:tab w:val="left" w:pos="851"/>
        </w:tabs>
        <w:ind w:firstLine="851"/>
      </w:pPr>
      <w:r w:rsidRPr="00343BDA">
        <w:t xml:space="preserve">Собственник недвижимого имущества </w:t>
      </w:r>
      <w:r w:rsidR="000C14C8">
        <w:t>вправе</w:t>
      </w:r>
      <w:r w:rsidR="00696FB7">
        <w:t xml:space="preserve"> </w:t>
      </w:r>
      <w:r w:rsidRPr="00343BDA">
        <w:t xml:space="preserve">заключить договор с участником </w:t>
      </w:r>
      <w:r w:rsidRPr="00343BDA">
        <w:rPr>
          <w:bCs/>
        </w:rPr>
        <w:t>аукциона</w:t>
      </w:r>
      <w:r w:rsidRPr="00343BDA">
        <w:t>, сделавшим предпоследнее предложение о цене договора, при отказе от заключения договора с победителем аукциона</w:t>
      </w:r>
      <w:r w:rsidR="00696FB7">
        <w:t xml:space="preserve"> </w:t>
      </w:r>
      <w:r w:rsidRPr="00343BDA">
        <w:t xml:space="preserve">в случаях, предусмотренных пунктом </w:t>
      </w:r>
      <w:r w:rsidR="0012057A">
        <w:fldChar w:fldCharType="begin"/>
      </w:r>
      <w:r w:rsidR="000C14C8">
        <w:instrText xml:space="preserve"> REF _Ref349316611 \r \h </w:instrText>
      </w:r>
      <w:r w:rsidR="0012057A">
        <w:fldChar w:fldCharType="separate"/>
      </w:r>
      <w:r w:rsidR="00854E02">
        <w:t>3.2.10</w:t>
      </w:r>
      <w:r w:rsidR="0012057A">
        <w:fldChar w:fldCharType="end"/>
      </w:r>
      <w:r w:rsidR="00696FB7">
        <w:t xml:space="preserve"> </w:t>
      </w:r>
      <w:r w:rsidRPr="00343BDA">
        <w:t xml:space="preserve">настоящей Документации. Собственник недвижимого имущества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и проект договора. Указанный проект договора подписывается </w:t>
      </w:r>
      <w:r w:rsidR="000147F9">
        <w:t xml:space="preserve">в сроки, установленные п. </w:t>
      </w:r>
      <w:r w:rsidR="0012057A">
        <w:fldChar w:fldCharType="begin"/>
      </w:r>
      <w:r w:rsidR="000147F9">
        <w:instrText xml:space="preserve"> REF _Ref350360094 \r \h </w:instrText>
      </w:r>
      <w:r w:rsidR="0012057A">
        <w:fldChar w:fldCharType="separate"/>
      </w:r>
      <w:r w:rsidR="00854E02">
        <w:t>4.1.6</w:t>
      </w:r>
      <w:r w:rsidR="0012057A">
        <w:fldChar w:fldCharType="end"/>
      </w:r>
      <w:r w:rsidR="000147F9">
        <w:t xml:space="preserve"> настоящей Документации</w:t>
      </w:r>
      <w:r w:rsidRPr="00343BDA">
        <w:t>.</w:t>
      </w:r>
    </w:p>
    <w:p w:rsidR="002927CC" w:rsidRPr="00450CEF" w:rsidRDefault="00343BDA" w:rsidP="000575D3">
      <w:pPr>
        <w:tabs>
          <w:tab w:val="left" w:pos="851"/>
        </w:tabs>
        <w:ind w:firstLine="851"/>
      </w:pPr>
      <w:r w:rsidRPr="00343BDA">
        <w:lastRenderedPageBreak/>
        <w:t>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Собственник недвижимого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343BDA" w:rsidRDefault="00F7022F">
      <w:pPr>
        <w:pStyle w:val="afff0"/>
      </w:pPr>
      <w:r w:rsidRPr="00450CEF">
        <w:t xml:space="preserve">В срок, предусмотренный для заключения договора, Собственник </w:t>
      </w:r>
      <w:r w:rsidR="00CB5F08" w:rsidRPr="00450CEF">
        <w:t xml:space="preserve">недвижимого имущества </w:t>
      </w:r>
      <w:r w:rsidRPr="00450CEF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450CEF" w:rsidRDefault="00F7022F" w:rsidP="000575D3">
      <w:pPr>
        <w:pStyle w:val="1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проведения </w:t>
      </w:r>
      <w:r w:rsidR="00425E38">
        <w:rPr>
          <w:rFonts w:ascii="Times New Roman" w:hAnsi="Times New Roman"/>
          <w:sz w:val="28"/>
          <w:szCs w:val="28"/>
        </w:rPr>
        <w:t xml:space="preserve">мероприятий по </w:t>
      </w:r>
      <w:r w:rsidRPr="00450CEF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450CEF" w:rsidRDefault="00F7022F" w:rsidP="000575D3">
      <w:pPr>
        <w:pStyle w:val="1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7" w:history="1">
        <w:r w:rsidRPr="00450CE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50CEF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>
        <w:rPr>
          <w:rFonts w:ascii="Times New Roman" w:hAnsi="Times New Roman"/>
          <w:sz w:val="28"/>
          <w:szCs w:val="28"/>
        </w:rPr>
        <w:t>.</w:t>
      </w:r>
    </w:p>
    <w:p w:rsidR="00343BDA" w:rsidRDefault="00871D70" w:rsidP="006270B3">
      <w:pPr>
        <w:pStyle w:val="a0"/>
      </w:pPr>
      <w:r w:rsidRPr="006270B3">
        <w:t xml:space="preserve">Условия заключения договора, установленные </w:t>
      </w:r>
      <w:r w:rsidR="006270B3">
        <w:t>ОАО «ЗиО-Подольск»</w:t>
      </w:r>
      <w:r w:rsidRPr="006270B3">
        <w:t xml:space="preserve">: переход права собственности на </w:t>
      </w:r>
      <w:r w:rsidR="006270B3" w:rsidRPr="006270B3">
        <w:t>нежилы</w:t>
      </w:r>
      <w:r w:rsidR="006270B3">
        <w:t>е</w:t>
      </w:r>
      <w:r w:rsidR="006270B3" w:rsidRPr="00567B4F">
        <w:t xml:space="preserve"> помещени</w:t>
      </w:r>
      <w:r w:rsidR="006270B3">
        <w:t>я</w:t>
      </w:r>
      <w:r w:rsidR="006270B3" w:rsidRPr="00567B4F">
        <w:t xml:space="preserve"> в здании Главного корпуса, расположенного по адресу: Московская обл., г. Подольск, ул. Железнодорожная, д. 2, общей площадью 14 399,9 кв.м, пролеты № 5 и № 6, помещения №№ 60, 61, 66, 67, 68, 69, 70, 71, 72,</w:t>
      </w:r>
      <w:r w:rsidR="006270B3">
        <w:t xml:space="preserve"> 73, 74, 75, 76, 77, 78, 79, 80 </w:t>
      </w:r>
      <w:r w:rsidRPr="00F71151">
        <w:t xml:space="preserve">происходит после подписания договора </w:t>
      </w:r>
      <w:r w:rsidR="006270B3" w:rsidRPr="006270B3">
        <w:rPr>
          <w:i/>
        </w:rPr>
        <w:t>суб</w:t>
      </w:r>
      <w:r w:rsidRPr="006270B3">
        <w:rPr>
          <w:i/>
        </w:rPr>
        <w:t>аренды</w:t>
      </w:r>
      <w:r w:rsidRPr="00F71151">
        <w:t>.</w:t>
      </w:r>
    </w:p>
    <w:p w:rsidR="00343BDA" w:rsidRDefault="00871D70">
      <w:pPr>
        <w:pStyle w:val="afff0"/>
      </w:pPr>
      <w:bookmarkStart w:id="169" w:name="_Ref350360094"/>
      <w:r w:rsidRPr="002632D2">
        <w:t xml:space="preserve">Договор </w:t>
      </w:r>
      <w:r w:rsidR="006270B3">
        <w:t>с</w:t>
      </w:r>
      <w:r w:rsidR="006270B3" w:rsidRPr="006270B3">
        <w:t>уб</w:t>
      </w:r>
      <w:r w:rsidR="00343BDA" w:rsidRPr="006270B3">
        <w:t>аренды</w:t>
      </w:r>
      <w:r w:rsidRPr="006270B3">
        <w:t xml:space="preserve"> </w:t>
      </w:r>
      <w:r w:rsidRPr="00F71151">
        <w:t xml:space="preserve">подписывается в течение </w:t>
      </w:r>
      <w:r>
        <w:t>20</w:t>
      </w:r>
      <w:r w:rsidRPr="00F71151">
        <w:t xml:space="preserve"> дней</w:t>
      </w:r>
      <w:r>
        <w:t>, но не ранее 10 дней</w:t>
      </w:r>
      <w:r w:rsidR="00696FB7">
        <w:t xml:space="preserve"> </w:t>
      </w:r>
      <w:r w:rsidR="00CF1A53" w:rsidRPr="00FC0523">
        <w:t xml:space="preserve">со дня </w:t>
      </w:r>
      <w:r w:rsidR="00CF1A53">
        <w:t>опубликования</w:t>
      </w:r>
      <w:r w:rsidR="00CF1A53" w:rsidRPr="00FC0523">
        <w:t xml:space="preserve"> протокола о результатах аукциона</w:t>
      </w:r>
      <w:r w:rsidRPr="00F71151">
        <w:t>.</w:t>
      </w:r>
      <w:bookmarkEnd w:id="169"/>
    </w:p>
    <w:p w:rsidR="00343BDA" w:rsidRDefault="00343BDA">
      <w:pPr>
        <w:pStyle w:val="afff0"/>
      </w:pPr>
      <w:bookmarkStart w:id="170" w:name="_Toc350259902"/>
      <w:bookmarkStart w:id="171" w:name="_Toc350260048"/>
      <w:bookmarkStart w:id="172" w:name="_Toc350260206"/>
      <w:bookmarkStart w:id="173" w:name="_Toc350260349"/>
      <w:bookmarkStart w:id="174" w:name="_Toc350261474"/>
      <w:bookmarkStart w:id="175" w:name="_Toc350259903"/>
      <w:bookmarkStart w:id="176" w:name="_Toc350260049"/>
      <w:bookmarkStart w:id="177" w:name="_Toc350260207"/>
      <w:bookmarkStart w:id="178" w:name="_Toc350260350"/>
      <w:bookmarkStart w:id="179" w:name="_Toc350261475"/>
      <w:bookmarkStart w:id="180" w:name="_Toc350259904"/>
      <w:bookmarkStart w:id="181" w:name="_Toc350260050"/>
      <w:bookmarkStart w:id="182" w:name="_Toc350260208"/>
      <w:bookmarkStart w:id="183" w:name="_Toc350260351"/>
      <w:bookmarkStart w:id="184" w:name="_Toc350261476"/>
      <w:bookmarkStart w:id="185" w:name="_Toc350259905"/>
      <w:bookmarkStart w:id="186" w:name="_Toc350260051"/>
      <w:bookmarkStart w:id="187" w:name="_Toc350260209"/>
      <w:bookmarkStart w:id="188" w:name="_Toc350260352"/>
      <w:bookmarkStart w:id="189" w:name="_Toc350261477"/>
      <w:bookmarkStart w:id="190" w:name="_Toc350259906"/>
      <w:bookmarkStart w:id="191" w:name="_Toc350260052"/>
      <w:bookmarkStart w:id="192" w:name="_Toc350260210"/>
      <w:bookmarkStart w:id="193" w:name="_Toc350260353"/>
      <w:bookmarkStart w:id="194" w:name="_Toc350261478"/>
      <w:bookmarkStart w:id="195" w:name="_Toc350259907"/>
      <w:bookmarkStart w:id="196" w:name="_Toc350260053"/>
      <w:bookmarkStart w:id="197" w:name="_Toc350260211"/>
      <w:bookmarkStart w:id="198" w:name="_Toc350260354"/>
      <w:bookmarkStart w:id="199" w:name="_Toc350261479"/>
      <w:bookmarkStart w:id="200" w:name="_Toc350259908"/>
      <w:bookmarkStart w:id="201" w:name="_Toc350260054"/>
      <w:bookmarkStart w:id="202" w:name="_Toc350260212"/>
      <w:bookmarkStart w:id="203" w:name="_Toc350260355"/>
      <w:bookmarkStart w:id="204" w:name="_Toc350261480"/>
      <w:bookmarkStart w:id="205" w:name="_Toc350259909"/>
      <w:bookmarkStart w:id="206" w:name="_Toc350260055"/>
      <w:bookmarkStart w:id="207" w:name="_Toc350260213"/>
      <w:bookmarkStart w:id="208" w:name="_Toc350260356"/>
      <w:bookmarkStart w:id="209" w:name="_Toc350261481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Pr="00343BDA">
        <w:t>В случае если аукцион признан несостоявшимся по причине, указанной в подпункт</w:t>
      </w:r>
      <w:r w:rsidR="003E1D94">
        <w:t>ах 2,</w:t>
      </w:r>
      <w:r w:rsidR="00854E02" w:rsidRPr="00854E02">
        <w:t xml:space="preserve"> </w:t>
      </w:r>
      <w:r w:rsidRPr="00343BDA">
        <w:t xml:space="preserve">3 или </w:t>
      </w:r>
      <w:r w:rsidR="003E1D94">
        <w:t>5</w:t>
      </w:r>
      <w:r w:rsidR="00696FB7">
        <w:t xml:space="preserve"> </w:t>
      </w:r>
      <w:r w:rsidRPr="00343BDA">
        <w:t xml:space="preserve">пункта </w:t>
      </w:r>
      <w:r w:rsidR="0012057A">
        <w:fldChar w:fldCharType="begin"/>
      </w:r>
      <w:r w:rsidR="003E1D94">
        <w:instrText xml:space="preserve"> REF _Ref350258876 \r \h </w:instrText>
      </w:r>
      <w:r w:rsidR="0012057A">
        <w:fldChar w:fldCharType="separate"/>
      </w:r>
      <w:r w:rsidR="00854E02">
        <w:t>3.2.5</w:t>
      </w:r>
      <w:r w:rsidR="0012057A">
        <w:fldChar w:fldCharType="end"/>
      </w:r>
      <w:r w:rsidR="00696FB7">
        <w:t xml:space="preserve"> </w:t>
      </w:r>
      <w:r w:rsidR="008635AC" w:rsidRPr="00F71151">
        <w:t>настояще</w:t>
      </w:r>
      <w:r w:rsidR="001E5F55" w:rsidRPr="00F71151">
        <w:t>й</w:t>
      </w:r>
      <w:r w:rsidR="00696FB7">
        <w:t xml:space="preserve"> </w:t>
      </w:r>
      <w:r w:rsidR="001E5F55" w:rsidRPr="002632D2">
        <w:t>Документации</w:t>
      </w:r>
      <w:r w:rsidR="008635AC" w:rsidRPr="002632D2">
        <w:t xml:space="preserve">, собственник имущества вправе принять решение о заключении договора с единственным, допущенным к участию в аукционе, </w:t>
      </w:r>
      <w:r w:rsidR="00C8693D" w:rsidRPr="00B37D02">
        <w:t>участником</w:t>
      </w:r>
      <w:r w:rsidR="008635AC" w:rsidRPr="005D6DA6">
        <w:t xml:space="preserve">, подавшим заявку на участие в аукционе или, соответственно, с единственным прибывшим </w:t>
      </w:r>
      <w:r w:rsidR="0033791C" w:rsidRPr="005D6DA6">
        <w:t xml:space="preserve">участником </w:t>
      </w:r>
      <w:r w:rsidR="008635AC" w:rsidRPr="005D6DA6">
        <w:t>аукциона на аукцион</w:t>
      </w:r>
      <w:r w:rsidR="001478AD" w:rsidRPr="005D6DA6">
        <w:t xml:space="preserve"> по цене не ниже </w:t>
      </w:r>
      <w:r w:rsidR="001E5F55" w:rsidRPr="005D6DA6">
        <w:t>начальной цены, указанной в извещении</w:t>
      </w:r>
      <w:r w:rsidR="008635AC" w:rsidRPr="005D6DA6">
        <w:t>.</w:t>
      </w:r>
    </w:p>
    <w:p w:rsidR="005D6DA6" w:rsidRPr="0077725E" w:rsidRDefault="00A30697" w:rsidP="00A30697">
      <w:pPr>
        <w:pStyle w:val="1"/>
        <w:numPr>
          <w:ilvl w:val="0"/>
          <w:numId w:val="34"/>
        </w:numPr>
        <w:rPr>
          <w:b w:val="0"/>
          <w:caps/>
        </w:rPr>
      </w:pPr>
      <w:bookmarkStart w:id="210" w:name="_Toc350259911"/>
      <w:bookmarkStart w:id="211" w:name="_Toc350260057"/>
      <w:bookmarkStart w:id="212" w:name="_Toc350260215"/>
      <w:bookmarkStart w:id="213" w:name="_Toc350260358"/>
      <w:bookmarkStart w:id="214" w:name="_Toc350261483"/>
      <w:bookmarkStart w:id="215" w:name="_Toc350261534"/>
      <w:bookmarkStart w:id="216" w:name="_Toc350261564"/>
      <w:bookmarkStart w:id="217" w:name="_Toc350261592"/>
      <w:bookmarkStart w:id="218" w:name="_Toc350261633"/>
      <w:bookmarkStart w:id="219" w:name="_Toc350261693"/>
      <w:bookmarkStart w:id="220" w:name="_Toc350261761"/>
      <w:bookmarkStart w:id="221" w:name="_Toc350261830"/>
      <w:bookmarkStart w:id="222" w:name="_Toc350261859"/>
      <w:bookmarkStart w:id="223" w:name="_Toc350261933"/>
      <w:bookmarkStart w:id="224" w:name="_Toc350262504"/>
      <w:bookmarkStart w:id="225" w:name="_Toc350259912"/>
      <w:bookmarkStart w:id="226" w:name="_Toc350260058"/>
      <w:bookmarkStart w:id="227" w:name="_Toc350260216"/>
      <w:bookmarkStart w:id="228" w:name="_Toc350260359"/>
      <w:bookmarkStart w:id="229" w:name="_Toc350261484"/>
      <w:bookmarkStart w:id="230" w:name="_Toc350261535"/>
      <w:bookmarkStart w:id="231" w:name="_Toc350261565"/>
      <w:bookmarkStart w:id="232" w:name="_Toc350261593"/>
      <w:bookmarkStart w:id="233" w:name="_Toc350261634"/>
      <w:bookmarkStart w:id="234" w:name="_Toc350261694"/>
      <w:bookmarkStart w:id="235" w:name="_Toc350261762"/>
      <w:bookmarkStart w:id="236" w:name="_Toc350261831"/>
      <w:bookmarkStart w:id="237" w:name="_Toc350261860"/>
      <w:bookmarkStart w:id="238" w:name="_Toc350261934"/>
      <w:bookmarkStart w:id="239" w:name="_Toc350262505"/>
      <w:bookmarkStart w:id="240" w:name="_Toc350259921"/>
      <w:bookmarkStart w:id="241" w:name="_Toc350260067"/>
      <w:bookmarkStart w:id="242" w:name="_Toc350260225"/>
      <w:bookmarkStart w:id="243" w:name="_Toc350260368"/>
      <w:bookmarkStart w:id="244" w:name="_Toc350261493"/>
      <w:bookmarkStart w:id="245" w:name="_Toc350261537"/>
      <w:bookmarkStart w:id="246" w:name="_Toc350261567"/>
      <w:bookmarkStart w:id="247" w:name="_Toc350261595"/>
      <w:bookmarkStart w:id="248" w:name="_Toc351114770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>
        <w:rPr>
          <w:b w:val="0"/>
          <w:caps/>
        </w:rPr>
        <w:t xml:space="preserve">Обжалование </w:t>
      </w:r>
      <w:r w:rsidRPr="00A30697">
        <w:rPr>
          <w:b w:val="0"/>
          <w:caps/>
        </w:rPr>
        <w:t>действи</w:t>
      </w:r>
      <w:r>
        <w:rPr>
          <w:b w:val="0"/>
          <w:caps/>
        </w:rPr>
        <w:t>й</w:t>
      </w:r>
      <w:r w:rsidRPr="00A30697">
        <w:rPr>
          <w:b w:val="0"/>
          <w:caps/>
        </w:rPr>
        <w:t xml:space="preserve"> (бездействи</w:t>
      </w:r>
      <w:r>
        <w:rPr>
          <w:b w:val="0"/>
          <w:caps/>
        </w:rPr>
        <w:t>й</w:t>
      </w:r>
      <w:r w:rsidRPr="00A30697">
        <w:rPr>
          <w:b w:val="0"/>
          <w:caps/>
        </w:rPr>
        <w:t>) организатора аукциона, продавца, комиссии</w:t>
      </w:r>
      <w:r w:rsidR="005D6DA6" w:rsidRPr="0077725E">
        <w:rPr>
          <w:b w:val="0"/>
          <w:caps/>
        </w:rPr>
        <w:t>.</w:t>
      </w:r>
      <w:bookmarkEnd w:id="248"/>
    </w:p>
    <w:p w:rsidR="00343BDA" w:rsidRDefault="00A30697" w:rsidP="00343BDA">
      <w:pPr>
        <w:pStyle w:val="2"/>
      </w:pPr>
      <w:bookmarkStart w:id="249" w:name="_Toc351114771"/>
      <w:r>
        <w:t>Порядок обжалования</w:t>
      </w:r>
      <w:bookmarkEnd w:id="249"/>
    </w:p>
    <w:p w:rsidR="00343BDA" w:rsidRDefault="00A30697">
      <w:pPr>
        <w:pStyle w:val="afff0"/>
      </w:pPr>
      <w:r>
        <w:t xml:space="preserve">Любой </w:t>
      </w:r>
      <w:r w:rsidR="00A76C3F">
        <w:t>Претендент</w:t>
      </w:r>
      <w:r>
        <w:t xml:space="preserve">, участник аукциона имеет право обжаловать действия </w:t>
      </w:r>
      <w:r w:rsidRPr="00450CEF">
        <w:t>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</w:t>
      </w:r>
      <w:r>
        <w:t>.</w:t>
      </w:r>
    </w:p>
    <w:p w:rsidR="00343BDA" w:rsidRPr="00343BDA" w:rsidRDefault="00102E98">
      <w:pPr>
        <w:pStyle w:val="afff0"/>
      </w:pPr>
      <w:r w:rsidRPr="00A30697">
        <w:t xml:space="preserve">Обжалование таких действий (бездействий) осуществляется в </w:t>
      </w:r>
      <w:r w:rsidRPr="00A30697">
        <w:lastRenderedPageBreak/>
        <w:t>порядке, предусмотренном Едиными отраслевыми методическими указаниями по определению и проведению процедур пр</w:t>
      </w:r>
      <w:r w:rsidRPr="00C535DA">
        <w:t xml:space="preserve">одажи непрофильных имущественных комплексов, недвижимого имущества и акционерного капитала, утвержденными приказом Госкорпорации «Росатом» от 30.11.2012 № 1/1120-П (далее – Методические указания) и </w:t>
      </w:r>
      <w:r w:rsidR="00784398">
        <w:t>Единым отраслевым порядком рассмотрения жалоб и обращений при проведении конкурентных процедур, утвержденных приказом Госкорпорации «Росатом» от 12.03.2013 № 1/244-П</w:t>
      </w:r>
      <w:r w:rsidR="00343BDA" w:rsidRPr="00343BDA">
        <w:t>.</w:t>
      </w:r>
    </w:p>
    <w:p w:rsidR="00343BDA" w:rsidRPr="00343BDA" w:rsidRDefault="00343BDA">
      <w:pPr>
        <w:pStyle w:val="afff0"/>
      </w:pPr>
      <w:r w:rsidRPr="00343BDA">
        <w:t>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24.</w:t>
      </w:r>
    </w:p>
    <w:p w:rsidR="00343BDA" w:rsidRDefault="00A30697" w:rsidP="00343BDA">
      <w:pPr>
        <w:pStyle w:val="2"/>
      </w:pPr>
      <w:bookmarkStart w:id="250" w:name="_Toc351114772"/>
      <w:r>
        <w:t>Срок обжалования</w:t>
      </w:r>
      <w:bookmarkEnd w:id="250"/>
    </w:p>
    <w:p w:rsidR="00343BDA" w:rsidRDefault="00F71151">
      <w:pPr>
        <w:pStyle w:val="afff0"/>
      </w:pPr>
      <w:r>
        <w:t>Обжалование допускается в любое время с момента размещения извещения о проведении аукциона в порядке, установленном п. 3.2.2. Методических указаний, и не позднее чем через 10 дней со дня размещения протокола подведения итогов аукциона, протокола о признании аукциона несостоявшимися или принятия Организатором аукциона решения об отказе от проведения аукциона.</w:t>
      </w:r>
      <w:r w:rsidR="005E5B93">
        <w:t xml:space="preserve"> </w:t>
      </w:r>
      <w:r w:rsidRPr="00450CEF">
        <w:t xml:space="preserve">Условия и положения </w:t>
      </w:r>
      <w:r>
        <w:t>извещения о проведении аукциона</w:t>
      </w:r>
      <w:r w:rsidRPr="00450CEF">
        <w:t xml:space="preserve">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</w:t>
      </w:r>
      <w:r>
        <w:t>.</w:t>
      </w:r>
    </w:p>
    <w:p w:rsidR="0071118C" w:rsidRDefault="0071118C">
      <w:pPr>
        <w:jc w:val="left"/>
        <w:rPr>
          <w:b/>
          <w:bCs/>
        </w:rPr>
      </w:pPr>
      <w:r>
        <w:br w:type="page"/>
      </w:r>
    </w:p>
    <w:p w:rsidR="00343BDA" w:rsidRPr="00343BDA" w:rsidRDefault="000913A2" w:rsidP="00343BDA">
      <w:pPr>
        <w:pStyle w:val="1"/>
        <w:numPr>
          <w:ilvl w:val="0"/>
          <w:numId w:val="0"/>
        </w:numPr>
        <w:ind w:left="1134"/>
        <w:jc w:val="right"/>
        <w:rPr>
          <w:b w:val="0"/>
        </w:rPr>
      </w:pPr>
      <w:bookmarkStart w:id="251" w:name="_Ref347922250"/>
      <w:bookmarkStart w:id="252" w:name="_Toc351114773"/>
      <w:r w:rsidRPr="002632D2">
        <w:rPr>
          <w:b w:val="0"/>
        </w:rPr>
        <w:lastRenderedPageBreak/>
        <w:t>Форма №1</w:t>
      </w:r>
      <w:bookmarkEnd w:id="251"/>
      <w:bookmarkEnd w:id="252"/>
    </w:p>
    <w:p w:rsidR="000913A2" w:rsidRPr="00450CEF" w:rsidRDefault="000913A2" w:rsidP="000575D3">
      <w:pPr>
        <w:ind w:firstLine="709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52"/>
        <w:gridCol w:w="2900"/>
        <w:gridCol w:w="3377"/>
      </w:tblGrid>
      <w:tr w:rsidR="000913A2" w:rsidRPr="00450CEF" w:rsidTr="00584C0F">
        <w:tc>
          <w:tcPr>
            <w:tcW w:w="3794" w:type="dxa"/>
          </w:tcPr>
          <w:p w:rsidR="000913A2" w:rsidRPr="00450CEF" w:rsidRDefault="000913A2" w:rsidP="000575D3">
            <w:pPr>
              <w:rPr>
                <w:i/>
              </w:rPr>
            </w:pPr>
            <w:r w:rsidRPr="00450CEF">
              <w:rPr>
                <w:i/>
              </w:rPr>
              <w:t>На фирменном бланке Претендента, исх.№, дата</w:t>
            </w:r>
          </w:p>
        </w:tc>
        <w:tc>
          <w:tcPr>
            <w:tcW w:w="2964" w:type="dxa"/>
          </w:tcPr>
          <w:p w:rsidR="000913A2" w:rsidRPr="00450CEF" w:rsidRDefault="000913A2" w:rsidP="000575D3">
            <w:pPr>
              <w:rPr>
                <w:i/>
              </w:rPr>
            </w:pPr>
          </w:p>
        </w:tc>
        <w:tc>
          <w:tcPr>
            <w:tcW w:w="3379" w:type="dxa"/>
          </w:tcPr>
          <w:p w:rsidR="000913A2" w:rsidRPr="00450CEF" w:rsidRDefault="000913A2" w:rsidP="000575D3">
            <w:pPr>
              <w:ind w:firstLine="58"/>
            </w:pPr>
            <w:r w:rsidRPr="00450CEF">
              <w:t>Аукционной комиссии</w:t>
            </w:r>
          </w:p>
          <w:p w:rsidR="000913A2" w:rsidRPr="00450CEF" w:rsidRDefault="000913A2" w:rsidP="000575D3">
            <w:pPr>
              <w:ind w:firstLine="58"/>
              <w:rPr>
                <w:i/>
              </w:rPr>
            </w:pPr>
            <w:r w:rsidRPr="00450CEF">
              <w:t>______________________</w:t>
            </w:r>
          </w:p>
        </w:tc>
      </w:tr>
    </w:tbl>
    <w:p w:rsidR="000913A2" w:rsidRPr="00450CEF" w:rsidRDefault="000913A2" w:rsidP="000575D3">
      <w:pPr>
        <w:rPr>
          <w:i/>
        </w:rPr>
      </w:pPr>
    </w:p>
    <w:p w:rsidR="000913A2" w:rsidRPr="00450CEF" w:rsidRDefault="000913A2" w:rsidP="000575D3">
      <w:pPr>
        <w:jc w:val="center"/>
        <w:rPr>
          <w:b/>
        </w:rPr>
      </w:pPr>
      <w:r w:rsidRPr="00450CEF">
        <w:rPr>
          <w:b/>
        </w:rPr>
        <w:t>ЗАЯВКА</w:t>
      </w:r>
    </w:p>
    <w:p w:rsidR="000913A2" w:rsidRPr="00450CEF" w:rsidRDefault="000913A2" w:rsidP="000575D3">
      <w:pPr>
        <w:jc w:val="center"/>
        <w:rPr>
          <w:b/>
        </w:rPr>
      </w:pPr>
      <w:r w:rsidRPr="00450CEF">
        <w:rPr>
          <w:b/>
        </w:rPr>
        <w:t>на участие в аукционе на право заключения договора</w:t>
      </w:r>
    </w:p>
    <w:p w:rsidR="000913A2" w:rsidRPr="00450CEF" w:rsidRDefault="006270B3" w:rsidP="000575D3">
      <w:pPr>
        <w:jc w:val="center"/>
      </w:pPr>
      <w:r>
        <w:rPr>
          <w:b/>
          <w:i/>
        </w:rPr>
        <w:t>суб</w:t>
      </w:r>
      <w:r w:rsidR="000913A2" w:rsidRPr="00A76C3F">
        <w:rPr>
          <w:b/>
          <w:i/>
        </w:rPr>
        <w:t>аренды</w:t>
      </w:r>
      <w:r w:rsidR="000913A2" w:rsidRPr="00450CEF">
        <w:rPr>
          <w:b/>
        </w:rPr>
        <w:t xml:space="preserve"> недвижимого имущества </w:t>
      </w:r>
      <w:r w:rsidR="000913A2" w:rsidRPr="00450CEF">
        <w:t>_________________________________________________</w:t>
      </w:r>
    </w:p>
    <w:p w:rsidR="000913A2" w:rsidRPr="00450CEF" w:rsidRDefault="00343BDA" w:rsidP="000575D3">
      <w:pPr>
        <w:jc w:val="center"/>
        <w:rPr>
          <w:i/>
        </w:rPr>
      </w:pPr>
      <w:r w:rsidRPr="00343BDA">
        <w:rPr>
          <w:i/>
        </w:rPr>
        <w:t>(наименование имущества)</w:t>
      </w:r>
    </w:p>
    <w:p w:rsidR="000913A2" w:rsidRPr="00450CEF" w:rsidRDefault="000913A2" w:rsidP="000575D3">
      <w:pPr>
        <w:ind w:firstLine="709"/>
        <w:rPr>
          <w:b/>
        </w:rPr>
      </w:pPr>
    </w:p>
    <w:p w:rsidR="000913A2" w:rsidRPr="00450CEF" w:rsidRDefault="000913A2" w:rsidP="000575D3">
      <w:pPr>
        <w:ind w:firstLine="709"/>
        <w:jc w:val="right"/>
      </w:pPr>
      <w:r w:rsidRPr="00450CEF">
        <w:t>«___» _____________ _____ г.</w:t>
      </w:r>
    </w:p>
    <w:p w:rsidR="000913A2" w:rsidRPr="00450CEF" w:rsidRDefault="000913A2" w:rsidP="000575D3">
      <w:pPr>
        <w:ind w:firstLine="709"/>
      </w:pPr>
      <w:r w:rsidRPr="00450CEF">
        <w:t>_________________________________________________________________</w:t>
      </w:r>
    </w:p>
    <w:p w:rsidR="000913A2" w:rsidRPr="00450CEF" w:rsidRDefault="000913A2" w:rsidP="000575D3">
      <w:r w:rsidRPr="00450CEF">
        <w:rPr>
          <w:i/>
        </w:rPr>
        <w:t>(полное наименование юридического лица или фамилия, имя, отчество</w:t>
      </w:r>
      <w:r w:rsidRPr="00450CEF">
        <w:t xml:space="preserve">, </w:t>
      </w:r>
      <w:r w:rsidRPr="00450CEF">
        <w:rPr>
          <w:i/>
        </w:rPr>
        <w:t xml:space="preserve">и паспортные данные физического лица, подающего заявку) </w:t>
      </w:r>
      <w:r w:rsidRPr="00450CEF">
        <w:rPr>
          <w:i/>
        </w:rPr>
        <w:br/>
      </w:r>
      <w:r w:rsidRPr="00450CEF">
        <w:t>далее именуемый «Претендент», в лице _______________________________,</w:t>
      </w:r>
    </w:p>
    <w:p w:rsidR="000913A2" w:rsidRPr="00450CEF" w:rsidRDefault="000913A2" w:rsidP="000575D3">
      <w:pPr>
        <w:ind w:firstLine="709"/>
        <w:rPr>
          <w:i/>
        </w:rPr>
      </w:pPr>
      <w:r w:rsidRPr="00450CEF">
        <w:rPr>
          <w:i/>
        </w:rPr>
        <w:tab/>
      </w:r>
      <w:r w:rsidRPr="00450CEF">
        <w:rPr>
          <w:i/>
        </w:rPr>
        <w:tab/>
      </w:r>
      <w:r w:rsidRPr="00450CEF">
        <w:rPr>
          <w:i/>
        </w:rPr>
        <w:tab/>
      </w:r>
      <w:r w:rsidRPr="00450CEF">
        <w:rPr>
          <w:i/>
        </w:rPr>
        <w:tab/>
      </w:r>
      <w:r w:rsidRPr="00450CEF">
        <w:rPr>
          <w:i/>
        </w:rPr>
        <w:tab/>
        <w:t xml:space="preserve">        (фамилия, имя, отчество, должность)</w:t>
      </w:r>
    </w:p>
    <w:p w:rsidR="000913A2" w:rsidRPr="00450CEF" w:rsidRDefault="000913A2" w:rsidP="000575D3">
      <w:r w:rsidRPr="00450CEF">
        <w:t xml:space="preserve">действующего на основании ________________________, принимая решение об участии в аукционе на право заключения </w:t>
      </w:r>
      <w:r w:rsidRPr="006270B3">
        <w:t xml:space="preserve">договора </w:t>
      </w:r>
      <w:r w:rsidR="006270B3" w:rsidRPr="006270B3">
        <w:t>суб</w:t>
      </w:r>
      <w:r w:rsidRPr="006270B3">
        <w:t>аренды</w:t>
      </w:r>
      <w:r w:rsidRPr="00450CEF">
        <w:t xml:space="preserve"> недвижимого имущества _______________________________________, обязуется:</w:t>
      </w:r>
    </w:p>
    <w:p w:rsidR="000913A2" w:rsidRPr="00450CEF" w:rsidRDefault="000913A2" w:rsidP="000575D3">
      <w:pPr>
        <w:ind w:firstLine="1134"/>
        <w:jc w:val="center"/>
        <w:rPr>
          <w:i/>
        </w:rPr>
      </w:pPr>
      <w:r w:rsidRPr="00450CEF">
        <w:rPr>
          <w:i/>
        </w:rPr>
        <w:t>(наименование объекта)</w:t>
      </w:r>
    </w:p>
    <w:p w:rsidR="000913A2" w:rsidRPr="00450CEF" w:rsidRDefault="000913A2" w:rsidP="000575D3">
      <w:pPr>
        <w:pStyle w:val="affd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0913A2" w:rsidRPr="00450CEF" w:rsidRDefault="000913A2" w:rsidP="000575D3">
      <w:pPr>
        <w:pStyle w:val="affd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 заключить договор </w:t>
      </w:r>
      <w:r w:rsidR="006270B3" w:rsidRPr="006270B3">
        <w:rPr>
          <w:rFonts w:ascii="Times New Roman" w:hAnsi="Times New Roman"/>
          <w:sz w:val="28"/>
          <w:szCs w:val="28"/>
        </w:rPr>
        <w:t xml:space="preserve">субаренды </w:t>
      </w:r>
      <w:r w:rsidRPr="00450CEF">
        <w:rPr>
          <w:rFonts w:ascii="Times New Roman" w:hAnsi="Times New Roman"/>
          <w:sz w:val="28"/>
          <w:szCs w:val="28"/>
        </w:rPr>
        <w:t xml:space="preserve">___ </w:t>
      </w:r>
      <w:r w:rsidRPr="00450CEF">
        <w:rPr>
          <w:rFonts w:ascii="Times New Roman" w:hAnsi="Times New Roman"/>
          <w:i/>
          <w:sz w:val="28"/>
          <w:szCs w:val="28"/>
        </w:rPr>
        <w:t xml:space="preserve">(наименование </w:t>
      </w:r>
      <w:r w:rsidR="00B47538" w:rsidRPr="00450CEF">
        <w:rPr>
          <w:rFonts w:ascii="Times New Roman" w:hAnsi="Times New Roman"/>
          <w:i/>
          <w:sz w:val="28"/>
          <w:szCs w:val="28"/>
        </w:rPr>
        <w:t>имущества</w:t>
      </w:r>
      <w:r w:rsidRPr="00450CEF">
        <w:rPr>
          <w:rFonts w:ascii="Times New Roman" w:hAnsi="Times New Roman"/>
          <w:i/>
          <w:sz w:val="28"/>
          <w:szCs w:val="28"/>
        </w:rPr>
        <w:t>)</w:t>
      </w:r>
      <w:r w:rsidRPr="00450CEF">
        <w:rPr>
          <w:rFonts w:ascii="Times New Roman" w:hAnsi="Times New Roman"/>
          <w:sz w:val="28"/>
          <w:szCs w:val="28"/>
        </w:rPr>
        <w:t xml:space="preserve">______________,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450CEF" w:rsidRDefault="000913A2" w:rsidP="000575D3">
      <w:pPr>
        <w:pStyle w:val="affd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заключить договор </w:t>
      </w:r>
      <w:r w:rsidR="006270B3">
        <w:rPr>
          <w:rFonts w:ascii="Times New Roman" w:hAnsi="Times New Roman"/>
          <w:sz w:val="28"/>
          <w:szCs w:val="28"/>
        </w:rPr>
        <w:t>с</w:t>
      </w:r>
      <w:r w:rsidR="006270B3" w:rsidRPr="006270B3">
        <w:rPr>
          <w:rFonts w:ascii="Times New Roman" w:hAnsi="Times New Roman"/>
          <w:sz w:val="28"/>
          <w:szCs w:val="28"/>
        </w:rPr>
        <w:t>уб</w:t>
      </w:r>
      <w:r w:rsidRPr="006270B3">
        <w:rPr>
          <w:rFonts w:ascii="Times New Roman" w:hAnsi="Times New Roman"/>
          <w:sz w:val="28"/>
          <w:szCs w:val="28"/>
        </w:rPr>
        <w:t>аренды</w:t>
      </w:r>
      <w:r w:rsidRPr="00450CEF">
        <w:rPr>
          <w:rFonts w:ascii="Times New Roman" w:hAnsi="Times New Roman"/>
          <w:sz w:val="28"/>
          <w:szCs w:val="28"/>
        </w:rPr>
        <w:t xml:space="preserve"> </w:t>
      </w:r>
      <w:r w:rsidR="00343BDA" w:rsidRPr="00343BDA">
        <w:rPr>
          <w:rFonts w:ascii="Times New Roman" w:hAnsi="Times New Roman"/>
          <w:i/>
          <w:sz w:val="28"/>
          <w:szCs w:val="28"/>
        </w:rPr>
        <w:t>______(наименование имущества)</w:t>
      </w:r>
      <w:r w:rsidRPr="00450CEF">
        <w:rPr>
          <w:rFonts w:ascii="Times New Roman" w:hAnsi="Times New Roman"/>
          <w:sz w:val="28"/>
          <w:szCs w:val="28"/>
        </w:rPr>
        <w:t>_________:</w:t>
      </w:r>
    </w:p>
    <w:p w:rsidR="000913A2" w:rsidRPr="00450CEF" w:rsidRDefault="000913A2" w:rsidP="000575D3">
      <w:pPr>
        <w:pStyle w:val="aff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450CEF">
        <w:rPr>
          <w:rFonts w:ascii="Times New Roman" w:hAnsi="Times New Roman"/>
          <w:bCs/>
          <w:spacing w:val="-1"/>
          <w:sz w:val="28"/>
          <w:szCs w:val="28"/>
        </w:rPr>
        <w:t>Собственником недвижимого имущества</w:t>
      </w:r>
      <w:r w:rsidRPr="00450CEF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договора </w:t>
      </w:r>
      <w:r w:rsidR="006270B3">
        <w:rPr>
          <w:rFonts w:ascii="Times New Roman" w:hAnsi="Times New Roman"/>
          <w:i/>
          <w:sz w:val="28"/>
          <w:szCs w:val="28"/>
        </w:rPr>
        <w:t>суб</w:t>
      </w:r>
      <w:r w:rsidRPr="00A76C3F">
        <w:rPr>
          <w:rFonts w:ascii="Times New Roman" w:hAnsi="Times New Roman"/>
          <w:i/>
          <w:sz w:val="28"/>
          <w:szCs w:val="28"/>
        </w:rPr>
        <w:t xml:space="preserve">аренды </w:t>
      </w:r>
      <w:r w:rsidRPr="00450CEF">
        <w:rPr>
          <w:rFonts w:ascii="Times New Roman" w:hAnsi="Times New Roman"/>
          <w:sz w:val="28"/>
          <w:szCs w:val="28"/>
        </w:rPr>
        <w:t>______</w:t>
      </w:r>
      <w:r w:rsidRPr="00450CEF">
        <w:rPr>
          <w:rFonts w:ascii="Times New Roman" w:hAnsi="Times New Roman"/>
          <w:i/>
          <w:sz w:val="28"/>
          <w:szCs w:val="28"/>
        </w:rPr>
        <w:t xml:space="preserve">(наименование </w:t>
      </w:r>
      <w:r w:rsidR="00B47538" w:rsidRPr="00450CEF">
        <w:rPr>
          <w:rFonts w:ascii="Times New Roman" w:hAnsi="Times New Roman"/>
          <w:i/>
          <w:sz w:val="28"/>
          <w:szCs w:val="28"/>
        </w:rPr>
        <w:t>имущества</w:t>
      </w:r>
      <w:r w:rsidRPr="00450CEF">
        <w:rPr>
          <w:rFonts w:ascii="Times New Roman" w:hAnsi="Times New Roman"/>
          <w:i/>
          <w:sz w:val="28"/>
          <w:szCs w:val="28"/>
        </w:rPr>
        <w:t>)</w:t>
      </w:r>
      <w:r w:rsidRPr="00450CEF">
        <w:rPr>
          <w:rFonts w:ascii="Times New Roman" w:hAnsi="Times New Roman"/>
          <w:sz w:val="28"/>
          <w:szCs w:val="28"/>
        </w:rPr>
        <w:t>_________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0913A2" w:rsidRPr="00450CEF" w:rsidRDefault="000913A2" w:rsidP="000575D3">
      <w:pPr>
        <w:pStyle w:val="aff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450CEF">
        <w:rPr>
          <w:rFonts w:ascii="Times New Roman" w:hAnsi="Times New Roman"/>
          <w:bCs/>
          <w:spacing w:val="-1"/>
          <w:sz w:val="28"/>
          <w:szCs w:val="28"/>
        </w:rPr>
        <w:t>Собственником недвижимого имущества</w:t>
      </w:r>
      <w:r w:rsidRPr="00450CEF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договора </w:t>
      </w:r>
      <w:r w:rsidR="006270B3">
        <w:rPr>
          <w:rFonts w:ascii="Times New Roman" w:hAnsi="Times New Roman"/>
          <w:i/>
          <w:sz w:val="28"/>
          <w:szCs w:val="28"/>
        </w:rPr>
        <w:t>суб</w:t>
      </w:r>
      <w:r w:rsidRPr="00A76C3F">
        <w:rPr>
          <w:rFonts w:ascii="Times New Roman" w:hAnsi="Times New Roman"/>
          <w:i/>
          <w:sz w:val="28"/>
          <w:szCs w:val="28"/>
        </w:rPr>
        <w:t>аренды</w:t>
      </w:r>
      <w:r w:rsidRPr="00450CEF">
        <w:rPr>
          <w:rFonts w:ascii="Times New Roman" w:hAnsi="Times New Roman"/>
          <w:sz w:val="28"/>
          <w:szCs w:val="28"/>
        </w:rPr>
        <w:t xml:space="preserve"> ______</w:t>
      </w:r>
      <w:r w:rsidRPr="00450CEF">
        <w:rPr>
          <w:rFonts w:ascii="Times New Roman" w:hAnsi="Times New Roman"/>
          <w:i/>
          <w:sz w:val="28"/>
          <w:szCs w:val="28"/>
        </w:rPr>
        <w:t xml:space="preserve">(наименование </w:t>
      </w:r>
      <w:r w:rsidR="00B47538" w:rsidRPr="00450CEF">
        <w:rPr>
          <w:rFonts w:ascii="Times New Roman" w:hAnsi="Times New Roman"/>
          <w:i/>
          <w:sz w:val="28"/>
          <w:szCs w:val="28"/>
        </w:rPr>
        <w:t>имущества</w:t>
      </w:r>
      <w:r w:rsidRPr="00450CEF">
        <w:rPr>
          <w:rFonts w:ascii="Times New Roman" w:hAnsi="Times New Roman"/>
          <w:i/>
          <w:sz w:val="28"/>
          <w:szCs w:val="28"/>
        </w:rPr>
        <w:t>)</w:t>
      </w:r>
      <w:r w:rsidRPr="00450CEF">
        <w:rPr>
          <w:rFonts w:ascii="Times New Roman" w:hAnsi="Times New Roman"/>
          <w:sz w:val="28"/>
          <w:szCs w:val="28"/>
        </w:rPr>
        <w:t xml:space="preserve">_________ по форме проекта </w:t>
      </w:r>
      <w:r w:rsidRPr="00450CEF">
        <w:rPr>
          <w:rFonts w:ascii="Times New Roman" w:hAnsi="Times New Roman"/>
          <w:sz w:val="28"/>
          <w:szCs w:val="28"/>
        </w:rPr>
        <w:lastRenderedPageBreak/>
        <w:t>договора, представленного в составе аукционной документации и по начальной цене договора, указанной в извещении и аукционной документации.</w:t>
      </w:r>
    </w:p>
    <w:p w:rsidR="000913A2" w:rsidRDefault="000913A2" w:rsidP="000575D3">
      <w:pPr>
        <w:ind w:firstLine="709"/>
      </w:pPr>
      <w:r w:rsidRPr="00450CEF">
        <w:t xml:space="preserve">________________ </w:t>
      </w:r>
      <w:r w:rsidRPr="00450CEF">
        <w:rPr>
          <w:i/>
        </w:rPr>
        <w:t xml:space="preserve">(наименование </w:t>
      </w:r>
      <w:r w:rsidR="00B47538" w:rsidRPr="00450CEF">
        <w:rPr>
          <w:i/>
        </w:rPr>
        <w:t xml:space="preserve">Претендента - </w:t>
      </w:r>
      <w:r w:rsidRPr="00450CEF">
        <w:rPr>
          <w:i/>
        </w:rPr>
        <w:t xml:space="preserve">юридического лица/ФИО </w:t>
      </w:r>
      <w:r w:rsidR="00B47538" w:rsidRPr="00450CEF">
        <w:rPr>
          <w:i/>
        </w:rPr>
        <w:t xml:space="preserve">Претендента - </w:t>
      </w:r>
      <w:r w:rsidRPr="00450CEF">
        <w:rPr>
          <w:i/>
        </w:rPr>
        <w:t xml:space="preserve">физического лица) </w:t>
      </w:r>
      <w:r w:rsidRPr="00450CEF">
        <w:t>подтверждает, что соответствует требованиям, предъявляемым законодательством РФ к лицам, способным заключить договор(ы) по результатам проведения аукциона.</w:t>
      </w:r>
    </w:p>
    <w:p w:rsidR="003209EC" w:rsidRPr="00854E02" w:rsidRDefault="003209EC" w:rsidP="003209EC">
      <w:pPr>
        <w:ind w:firstLine="709"/>
      </w:pPr>
      <w:r w:rsidRPr="00854E02">
        <w:rPr>
          <w:i/>
        </w:rPr>
        <w:t>(Для юридических лиц)</w:t>
      </w:r>
      <w:r>
        <w:t xml:space="preserve"> </w:t>
      </w:r>
      <w:r w:rsidRPr="00854E02">
        <w:t>Настоящим подтверждаем, что против ____</w:t>
      </w:r>
      <w:r w:rsidRPr="00854E02">
        <w:rPr>
          <w:i/>
        </w:rPr>
        <w:t>(наименование Претендента)</w:t>
      </w:r>
      <w:r>
        <w:rPr>
          <w:i/>
        </w:rPr>
        <w:t>______</w:t>
      </w:r>
      <w:r w:rsidRPr="00854E02">
        <w:t xml:space="preserve"> не проводится процедура ликвидации, не принято арбитражным судом решения о признании ___</w:t>
      </w:r>
      <w:r w:rsidRPr="00854E02">
        <w:rPr>
          <w:i/>
        </w:rPr>
        <w:t>(наименование Претендента)</w:t>
      </w:r>
      <w:r>
        <w:rPr>
          <w:i/>
        </w:rPr>
        <w:t>____</w:t>
      </w:r>
      <w:r w:rsidRPr="00854E02">
        <w:t xml:space="preserve"> банкротом, деятельность _</w:t>
      </w:r>
      <w:r>
        <w:t>____</w:t>
      </w:r>
      <w:r w:rsidRPr="00854E02">
        <w:t>_</w:t>
      </w:r>
      <w:r w:rsidRPr="00854E02">
        <w:rPr>
          <w:i/>
        </w:rPr>
        <w:t>(наименование Претендента)</w:t>
      </w:r>
      <w:r>
        <w:t>____</w:t>
      </w:r>
      <w:r w:rsidRPr="00854E02">
        <w:t xml:space="preserve"> не приостановлена, на имущество не наложен арест по решению суда, административного органа.</w:t>
      </w:r>
    </w:p>
    <w:p w:rsidR="003209EC" w:rsidRPr="00854E02" w:rsidRDefault="003209EC" w:rsidP="003209EC">
      <w:pPr>
        <w:ind w:firstLine="709"/>
      </w:pPr>
      <w:r w:rsidRPr="00854E02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</w:t>
      </w:r>
      <w:r>
        <w:t>х</w:t>
      </w:r>
      <w:r w:rsidRPr="00854E02">
        <w:t xml:space="preserve"> о цепочке собственников, включая бенефициаров (в том числе конечных) формы </w:t>
      </w:r>
      <w:r>
        <w:t>3</w:t>
      </w:r>
      <w:r w:rsidRPr="00854E02">
        <w:t xml:space="preserve"> </w:t>
      </w:r>
      <w:r>
        <w:t>Документации аукциона</w:t>
      </w:r>
      <w:r w:rsidRPr="00854E02">
        <w:t xml:space="preserve">, заинтересованных или причастных к данным сведениям лиц на обработку предоставленных сведений </w:t>
      </w:r>
      <w:r>
        <w:t>О</w:t>
      </w:r>
      <w:r w:rsidRPr="00854E02">
        <w:t xml:space="preserve">рганизатором </w:t>
      </w:r>
      <w:r>
        <w:t>аукциона</w:t>
      </w:r>
      <w:r w:rsidRPr="00854E02">
        <w:t xml:space="preserve">, а также на раскрытие </w:t>
      </w:r>
      <w:r>
        <w:t xml:space="preserve">Организатором аукциона </w:t>
      </w:r>
      <w:r w:rsidRPr="00854E02">
        <w:t>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3209EC" w:rsidRPr="00854E02" w:rsidRDefault="003209EC" w:rsidP="003209EC">
      <w:pPr>
        <w:ind w:firstLine="709"/>
      </w:pPr>
      <w:r w:rsidRPr="009B0A0A">
        <w:rPr>
          <w:i/>
        </w:rPr>
        <w:t xml:space="preserve">(Для </w:t>
      </w:r>
      <w:r>
        <w:rPr>
          <w:i/>
        </w:rPr>
        <w:t>физических</w:t>
      </w:r>
      <w:r w:rsidRPr="009B0A0A">
        <w:rPr>
          <w:i/>
        </w:rPr>
        <w:t xml:space="preserve"> лиц)</w:t>
      </w:r>
      <w:r w:rsidRPr="00854E02">
        <w:t xml:space="preserve">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3209EC" w:rsidRPr="00854E02" w:rsidRDefault="003209EC" w:rsidP="00854E02">
      <w:pPr>
        <w:spacing w:before="120"/>
        <w:ind w:firstLine="709"/>
      </w:pPr>
      <w:r w:rsidRPr="00854E02">
        <w:t xml:space="preserve">В случае признания нас победителем запроса предложений, мы берем на себя обязательства подписать со своей стороны договор в соответствии с требованиями документации </w:t>
      </w:r>
      <w:r>
        <w:t>аукциона</w:t>
      </w:r>
      <w:r w:rsidRPr="00854E02">
        <w:t xml:space="preserve"> и условиями нашей заявки на участие в </w:t>
      </w:r>
      <w:r>
        <w:t>аукционе</w:t>
      </w:r>
      <w:r w:rsidRPr="00854E02">
        <w:t>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</w:t>
      </w:r>
      <w:r>
        <w:t xml:space="preserve"> </w:t>
      </w:r>
      <w:r w:rsidRPr="00854E02">
        <w:t>(пяти) дней до заключения договора (с двух сторон).</w:t>
      </w:r>
    </w:p>
    <w:p w:rsidR="00827950" w:rsidRPr="003209EC" w:rsidRDefault="003209EC" w:rsidP="003209EC">
      <w:pPr>
        <w:ind w:firstLine="709"/>
      </w:pPr>
      <w:r w:rsidRPr="00854E02"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t>аукционе</w:t>
      </w:r>
      <w:r w:rsidRPr="00854E02">
        <w:t>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Pr="00450CEF" w:rsidRDefault="000913A2" w:rsidP="000575D3">
      <w:pPr>
        <w:ind w:firstLine="709"/>
      </w:pPr>
      <w:r w:rsidRPr="00450CEF">
        <w:lastRenderedPageBreak/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0913A2" w:rsidRPr="00450CEF" w:rsidRDefault="000913A2" w:rsidP="000575D3">
      <w:pPr>
        <w:ind w:firstLine="709"/>
      </w:pPr>
      <w:r w:rsidRPr="00450CEF">
        <w:t>К настоящей заявке прилагаются по описи следующие документы:</w:t>
      </w:r>
    </w:p>
    <w:p w:rsidR="000913A2" w:rsidRPr="00450CEF" w:rsidRDefault="000913A2" w:rsidP="000575D3">
      <w:pPr>
        <w:ind w:firstLine="709"/>
      </w:pPr>
      <w:r w:rsidRPr="00450CEF">
        <w:t>1. ___________________</w:t>
      </w:r>
    </w:p>
    <w:p w:rsidR="000913A2" w:rsidRPr="00450CEF" w:rsidRDefault="000913A2" w:rsidP="000575D3">
      <w:pPr>
        <w:ind w:firstLine="709"/>
      </w:pPr>
      <w:r w:rsidRPr="00450CEF">
        <w:t>2. ___________________</w:t>
      </w:r>
    </w:p>
    <w:p w:rsidR="000913A2" w:rsidRPr="00450CEF" w:rsidRDefault="000913A2" w:rsidP="000575D3">
      <w:pPr>
        <w:ind w:firstLine="709"/>
      </w:pPr>
    </w:p>
    <w:p w:rsidR="000913A2" w:rsidRPr="00450CEF" w:rsidRDefault="000913A2" w:rsidP="000575D3">
      <w:pPr>
        <w:ind w:firstLine="709"/>
      </w:pPr>
      <w:r w:rsidRPr="00450CEF">
        <w:t>Адрес Претендента:</w:t>
      </w:r>
    </w:p>
    <w:p w:rsidR="000913A2" w:rsidRPr="00450CEF" w:rsidRDefault="000913A2" w:rsidP="000575D3">
      <w:pPr>
        <w:ind w:firstLine="709"/>
      </w:pPr>
      <w:r w:rsidRPr="00450CEF">
        <w:t>_____________________________________</w:t>
      </w:r>
    </w:p>
    <w:p w:rsidR="000913A2" w:rsidRPr="00450CEF" w:rsidRDefault="000913A2" w:rsidP="000575D3">
      <w:pPr>
        <w:ind w:firstLine="709"/>
      </w:pPr>
      <w:r w:rsidRPr="00450CEF">
        <w:t>_____________________________________</w:t>
      </w:r>
    </w:p>
    <w:p w:rsidR="000913A2" w:rsidRPr="00450CEF" w:rsidRDefault="000913A2" w:rsidP="000575D3">
      <w:pPr>
        <w:ind w:firstLine="709"/>
      </w:pPr>
      <w:r w:rsidRPr="00450CEF">
        <w:t>______________/________________</w:t>
      </w:r>
    </w:p>
    <w:p w:rsidR="000913A2" w:rsidRPr="00450CEF" w:rsidRDefault="000913A2" w:rsidP="000575D3">
      <w:pPr>
        <w:ind w:firstLine="709"/>
        <w:jc w:val="left"/>
        <w:rPr>
          <w:i/>
        </w:rPr>
      </w:pPr>
      <w:r w:rsidRPr="00450CEF">
        <w:rPr>
          <w:i/>
        </w:rPr>
        <w:t>Должность руководителя участника</w:t>
      </w:r>
    </w:p>
    <w:p w:rsidR="000913A2" w:rsidRPr="00450CEF" w:rsidRDefault="000913A2" w:rsidP="000575D3">
      <w:pPr>
        <w:ind w:firstLine="709"/>
        <w:jc w:val="left"/>
        <w:rPr>
          <w:i/>
        </w:rPr>
      </w:pPr>
      <w:r w:rsidRPr="00450CEF">
        <w:rPr>
          <w:i/>
        </w:rPr>
        <w:t>Подпись / расшифровка подписи</w:t>
      </w:r>
    </w:p>
    <w:p w:rsidR="000913A2" w:rsidRPr="00450CEF" w:rsidRDefault="000913A2" w:rsidP="000575D3">
      <w:pPr>
        <w:ind w:firstLine="709"/>
        <w:jc w:val="left"/>
        <w:rPr>
          <w:i/>
        </w:rPr>
      </w:pPr>
      <w:r w:rsidRPr="00450CEF">
        <w:rPr>
          <w:i/>
        </w:rPr>
        <w:t>(его уполномоченного представителя)</w:t>
      </w:r>
    </w:p>
    <w:p w:rsidR="000913A2" w:rsidRPr="00450CEF" w:rsidRDefault="00261100" w:rsidP="000575D3">
      <w:pPr>
        <w:ind w:firstLine="709"/>
        <w:jc w:val="left"/>
      </w:pPr>
      <w:r>
        <w:t>М</w:t>
      </w:r>
      <w:r w:rsidR="000913A2" w:rsidRPr="00450CEF">
        <w:t>.</w:t>
      </w:r>
      <w:r>
        <w:t>П</w:t>
      </w:r>
      <w:r w:rsidR="000913A2" w:rsidRPr="00450CEF">
        <w:t>.</w:t>
      </w:r>
    </w:p>
    <w:p w:rsidR="000913A2" w:rsidRPr="00450CEF" w:rsidRDefault="000913A2" w:rsidP="000575D3">
      <w:pPr>
        <w:ind w:firstLine="709"/>
      </w:pPr>
    </w:p>
    <w:p w:rsidR="008635AC" w:rsidRPr="00450CEF" w:rsidRDefault="00343BDA" w:rsidP="000575D3">
      <w:pPr>
        <w:ind w:firstLine="709"/>
        <w:jc w:val="right"/>
      </w:pPr>
      <w:r w:rsidRPr="00343BDA">
        <w:br w:type="page"/>
      </w:r>
    </w:p>
    <w:p w:rsidR="00343BDA" w:rsidRPr="00343BDA" w:rsidRDefault="00BC5D84" w:rsidP="00343BDA">
      <w:pPr>
        <w:pStyle w:val="1"/>
        <w:numPr>
          <w:ilvl w:val="0"/>
          <w:numId w:val="0"/>
        </w:numPr>
        <w:ind w:left="1134"/>
        <w:jc w:val="right"/>
        <w:rPr>
          <w:b w:val="0"/>
        </w:rPr>
      </w:pPr>
      <w:bookmarkStart w:id="253" w:name="_Ref347922619"/>
      <w:bookmarkStart w:id="254" w:name="_Toc351114774"/>
      <w:r w:rsidRPr="002632D2">
        <w:rPr>
          <w:b w:val="0"/>
        </w:rPr>
        <w:lastRenderedPageBreak/>
        <w:t>Форма №2</w:t>
      </w:r>
      <w:bookmarkEnd w:id="253"/>
      <w:bookmarkEnd w:id="254"/>
    </w:p>
    <w:p w:rsidR="008635AC" w:rsidRPr="00450CEF" w:rsidRDefault="008635AC" w:rsidP="000575D3">
      <w:pPr>
        <w:jc w:val="center"/>
        <w:rPr>
          <w:b/>
        </w:rPr>
      </w:pPr>
    </w:p>
    <w:p w:rsidR="008635AC" w:rsidRPr="00A757B6" w:rsidRDefault="00343BDA" w:rsidP="000575D3">
      <w:pPr>
        <w:jc w:val="center"/>
      </w:pPr>
      <w:r w:rsidRPr="00343BDA">
        <w:t xml:space="preserve">ФОРМА ОПИСИ ДОКУМЕНТОВ, ПРЕДСТАВЛЯЕМЫХ ДЛЯ </w:t>
      </w:r>
      <w:r w:rsidRPr="00343BDA">
        <w:br/>
        <w:t>УЧАСТИЯ В АУКЦИОНЕ</w:t>
      </w:r>
    </w:p>
    <w:p w:rsidR="008635AC" w:rsidRPr="00450CEF" w:rsidRDefault="008635AC" w:rsidP="000575D3">
      <w:pPr>
        <w:ind w:firstLine="709"/>
        <w:rPr>
          <w:b/>
        </w:rPr>
      </w:pPr>
    </w:p>
    <w:p w:rsidR="008635AC" w:rsidRPr="00450CEF" w:rsidRDefault="008635AC" w:rsidP="000575D3">
      <w:pPr>
        <w:jc w:val="center"/>
        <w:rPr>
          <w:b/>
        </w:rPr>
      </w:pPr>
      <w:r w:rsidRPr="00450CEF">
        <w:rPr>
          <w:b/>
        </w:rPr>
        <w:t>ОПИСЬ ДОКУМЕНТОВ,</w:t>
      </w:r>
    </w:p>
    <w:p w:rsidR="008635AC" w:rsidRPr="00450CEF" w:rsidRDefault="008635AC" w:rsidP="000575D3">
      <w:pPr>
        <w:jc w:val="center"/>
        <w:rPr>
          <w:b/>
        </w:rPr>
      </w:pPr>
      <w:r w:rsidRPr="00450CEF">
        <w:rPr>
          <w:b/>
        </w:rPr>
        <w:t>представляемых для участия в аукционе</w:t>
      </w:r>
    </w:p>
    <w:p w:rsidR="008635AC" w:rsidRPr="00450CEF" w:rsidRDefault="008635AC" w:rsidP="000575D3">
      <w:pPr>
        <w:jc w:val="center"/>
      </w:pPr>
      <w:r w:rsidRPr="00450CEF">
        <w:rPr>
          <w:b/>
        </w:rPr>
        <w:t xml:space="preserve">на право заключения договора </w:t>
      </w:r>
      <w:r w:rsidR="006270B3">
        <w:rPr>
          <w:b/>
          <w:i/>
        </w:rPr>
        <w:t>суб</w:t>
      </w:r>
      <w:r w:rsidR="005A0780" w:rsidRPr="00A76C3F">
        <w:rPr>
          <w:b/>
          <w:i/>
        </w:rPr>
        <w:t>аренды</w:t>
      </w:r>
      <w:r w:rsidR="00261100">
        <w:rPr>
          <w:b/>
        </w:rPr>
        <w:br/>
      </w:r>
      <w:r w:rsidRPr="00450CEF">
        <w:t>_________________________________________________</w:t>
      </w:r>
    </w:p>
    <w:p w:rsidR="008635AC" w:rsidRPr="00450CEF" w:rsidRDefault="008635AC" w:rsidP="000575D3">
      <w:pPr>
        <w:jc w:val="center"/>
        <w:rPr>
          <w:b/>
          <w:i/>
        </w:rPr>
      </w:pPr>
      <w:r w:rsidRPr="00450CEF">
        <w:rPr>
          <w:i/>
        </w:rPr>
        <w:t xml:space="preserve">(наименование </w:t>
      </w:r>
      <w:r w:rsidR="00B47538" w:rsidRPr="00450CEF">
        <w:rPr>
          <w:i/>
        </w:rPr>
        <w:t>недвижимого имущества</w:t>
      </w:r>
      <w:r w:rsidRPr="00450CEF">
        <w:rPr>
          <w:i/>
        </w:rPr>
        <w:t>)</w:t>
      </w:r>
    </w:p>
    <w:p w:rsidR="008635AC" w:rsidRPr="00450CEF" w:rsidRDefault="008635AC" w:rsidP="000575D3">
      <w:pPr>
        <w:ind w:firstLine="709"/>
        <w:rPr>
          <w:b/>
        </w:rPr>
      </w:pPr>
    </w:p>
    <w:p w:rsidR="008635AC" w:rsidRPr="00450CEF" w:rsidRDefault="008635AC" w:rsidP="000575D3">
      <w:pPr>
        <w:ind w:firstLine="709"/>
      </w:pPr>
      <w:r w:rsidRPr="00450CEF">
        <w:t xml:space="preserve">Настоящим ___ </w:t>
      </w:r>
      <w:r w:rsidRPr="00450CEF">
        <w:rPr>
          <w:i/>
        </w:rPr>
        <w:t>(наименование/ФИО Претендента)</w:t>
      </w:r>
      <w:r w:rsidRPr="00450CEF">
        <w:t>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450CEF" w:rsidRDefault="008635AC" w:rsidP="000575D3">
            <w:pPr>
              <w:jc w:val="center"/>
              <w:rPr>
                <w:b/>
              </w:rPr>
            </w:pPr>
            <w:r w:rsidRPr="00450CEF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450CEF" w:rsidRDefault="008635AC" w:rsidP="000575D3">
            <w:pPr>
              <w:ind w:firstLine="709"/>
              <w:jc w:val="center"/>
              <w:rPr>
                <w:b/>
              </w:rPr>
            </w:pPr>
            <w:r w:rsidRPr="00450CEF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450CEF" w:rsidRDefault="008635AC" w:rsidP="000575D3">
            <w:pPr>
              <w:jc w:val="center"/>
              <w:rPr>
                <w:b/>
              </w:rPr>
            </w:pPr>
            <w:r w:rsidRPr="00450CEF">
              <w:rPr>
                <w:b/>
              </w:rPr>
              <w:t>Кол-во</w:t>
            </w:r>
          </w:p>
          <w:p w:rsidR="008635AC" w:rsidRPr="00450CEF" w:rsidRDefault="008635AC" w:rsidP="000575D3">
            <w:pPr>
              <w:jc w:val="center"/>
              <w:rPr>
                <w:b/>
              </w:rPr>
            </w:pPr>
            <w:r w:rsidRPr="00450CEF">
              <w:rPr>
                <w:b/>
              </w:rPr>
              <w:t>листов</w:t>
            </w: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rPr>
                <w:b/>
                <w:i/>
              </w:rPr>
            </w:pPr>
            <w:r w:rsidRPr="00450CEF">
              <w:rPr>
                <w:b/>
                <w:i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</w:tbl>
    <w:p w:rsidR="008635AC" w:rsidRPr="00450CEF" w:rsidRDefault="008635AC" w:rsidP="000575D3">
      <w:pPr>
        <w:ind w:firstLine="709"/>
      </w:pPr>
    </w:p>
    <w:p w:rsidR="008635AC" w:rsidRPr="00450CEF" w:rsidRDefault="008635AC" w:rsidP="000575D3">
      <w:pPr>
        <w:ind w:firstLine="709"/>
      </w:pPr>
      <w:r w:rsidRPr="00450CEF">
        <w:t>Подпись Претендента (его уполномоченного представителя)  _____________/________/</w:t>
      </w:r>
    </w:p>
    <w:p w:rsidR="008635AC" w:rsidRPr="00450CEF" w:rsidRDefault="008635AC" w:rsidP="000575D3">
      <w:pPr>
        <w:ind w:firstLine="709"/>
      </w:pP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  <w:t xml:space="preserve">                     М.П.</w:t>
      </w:r>
    </w:p>
    <w:p w:rsidR="002632D2" w:rsidRDefault="00163E8E" w:rsidP="002632D2">
      <w:pPr>
        <w:pStyle w:val="1"/>
        <w:numPr>
          <w:ilvl w:val="0"/>
          <w:numId w:val="0"/>
        </w:numPr>
        <w:ind w:left="1134"/>
        <w:jc w:val="right"/>
        <w:sectPr w:rsidR="002632D2" w:rsidSect="00A861CD">
          <w:headerReference w:type="default" r:id="rId18"/>
          <w:headerReference w:type="first" r:id="rId1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r>
        <w:br w:type="page"/>
      </w:r>
      <w:bookmarkStart w:id="255" w:name="_Ref350254224"/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bookmarkStart w:id="256" w:name="_Ref351113772"/>
      <w:bookmarkStart w:id="257" w:name="_Toc351114775"/>
      <w:r w:rsidRPr="00343BDA">
        <w:rPr>
          <w:b w:val="0"/>
        </w:rPr>
        <w:lastRenderedPageBreak/>
        <w:t>Форма №3</w:t>
      </w:r>
      <w:bookmarkEnd w:id="255"/>
      <w:bookmarkEnd w:id="256"/>
      <w:bookmarkEnd w:id="257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163E8E" w:rsidP="00343BDA">
      <w:pPr>
        <w:pStyle w:val="Times12"/>
        <w:spacing w:before="120"/>
        <w:ind w:firstLine="0"/>
        <w:rPr>
          <w:sz w:val="28"/>
          <w:szCs w:val="28"/>
        </w:rPr>
      </w:pPr>
      <w:r w:rsidRPr="00AB5D29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493"/>
        <w:gridCol w:w="626"/>
        <w:gridCol w:w="1249"/>
        <w:gridCol w:w="680"/>
        <w:gridCol w:w="1174"/>
        <w:gridCol w:w="1529"/>
        <w:gridCol w:w="361"/>
        <w:gridCol w:w="630"/>
        <w:gridCol w:w="630"/>
        <w:gridCol w:w="1249"/>
        <w:gridCol w:w="1174"/>
        <w:gridCol w:w="1529"/>
        <w:gridCol w:w="1399"/>
        <w:gridCol w:w="157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Pr="00BC1A1A" w:rsidRDefault="00163E8E" w:rsidP="00163E8E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BC1A1A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</w:t>
      </w:r>
      <w:r>
        <w:rPr>
          <w:sz w:val="24"/>
          <w:szCs w:val="28"/>
        </w:rPr>
        <w:t xml:space="preserve"> (пяти) дней до </w:t>
      </w:r>
      <w:r w:rsidRPr="00BC1A1A">
        <w:rPr>
          <w:sz w:val="24"/>
          <w:szCs w:val="28"/>
        </w:rPr>
        <w:t>заключения договора (с двух сторон).</w:t>
      </w:r>
    </w:p>
    <w:p w:rsidR="00163E8E" w:rsidRDefault="00163E8E" w:rsidP="00163E8E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ПОЗАПОЛНЕНИЮ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аукциона</w:t>
      </w:r>
      <w:r w:rsidRPr="00AB5D29">
        <w:rPr>
          <w:szCs w:val="24"/>
        </w:rPr>
        <w:t>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lastRenderedPageBreak/>
        <w:t xml:space="preserve">Таблица должна быть представлена </w:t>
      </w:r>
      <w:r>
        <w:rPr>
          <w:szCs w:val="24"/>
        </w:rPr>
        <w:t xml:space="preserve">Участником </w:t>
      </w:r>
      <w:r w:rsidRPr="006D4070">
        <w:t xml:space="preserve">в случае признания его победителем </w:t>
      </w:r>
      <w:r>
        <w:t>аукциона</w:t>
      </w:r>
      <w:r w:rsidRPr="006D4070">
        <w:t xml:space="preserve"> в 5-тидневный срок с даты подписания протокола об итогах </w:t>
      </w:r>
      <w:r>
        <w:t>аукциона</w:t>
      </w:r>
      <w:r w:rsidRPr="006D4070">
        <w:t xml:space="preserve"> предоставить</w:t>
      </w:r>
      <w:r w:rsidRPr="00AB5D29">
        <w:rPr>
          <w:szCs w:val="24"/>
        </w:rPr>
        <w:t xml:space="preserve"> 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2 </w:t>
      </w:r>
      <w:r>
        <w:rPr>
          <w:szCs w:val="24"/>
        </w:rPr>
        <w:t>У</w:t>
      </w:r>
      <w:r w:rsidRPr="00AB5D29">
        <w:rPr>
          <w:szCs w:val="24"/>
        </w:rPr>
        <w:t>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3 </w:t>
      </w:r>
      <w:r>
        <w:rPr>
          <w:szCs w:val="24"/>
        </w:rPr>
        <w:t>У</w:t>
      </w:r>
      <w:r w:rsidRPr="00AB5D29">
        <w:rPr>
          <w:szCs w:val="24"/>
        </w:rPr>
        <w:t>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4 </w:t>
      </w:r>
      <w:r>
        <w:rPr>
          <w:szCs w:val="24"/>
        </w:rPr>
        <w:t>У</w:t>
      </w:r>
      <w:r w:rsidRPr="00AB5D29">
        <w:rPr>
          <w:szCs w:val="24"/>
        </w:rPr>
        <w:t>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5 </w:t>
      </w:r>
      <w:r>
        <w:rPr>
          <w:szCs w:val="24"/>
        </w:rPr>
        <w:t>У</w:t>
      </w:r>
      <w:r w:rsidRPr="00AB5D29">
        <w:rPr>
          <w:szCs w:val="24"/>
        </w:rPr>
        <w:t>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Столбец 6 </w:t>
      </w:r>
      <w:r>
        <w:rPr>
          <w:szCs w:val="24"/>
        </w:rPr>
        <w:t>У</w:t>
      </w:r>
      <w:r w:rsidRPr="00AB5D29">
        <w:rPr>
          <w:szCs w:val="24"/>
        </w:rPr>
        <w:t>частником конкурентных переговоров заполняется в формате Фамилия Имя Отчество, например Иванов Иван Степанович.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8 заполняется согласно образцу.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Столбцы 9, 10 заполняются в порядке</w:t>
      </w:r>
      <w:r>
        <w:rPr>
          <w:szCs w:val="24"/>
        </w:rPr>
        <w:t xml:space="preserve">, установленном </w:t>
      </w:r>
      <w:r w:rsidRPr="00AB5D29">
        <w:rPr>
          <w:szCs w:val="24"/>
        </w:rPr>
        <w:t>пункт</w:t>
      </w:r>
      <w:r>
        <w:rPr>
          <w:szCs w:val="24"/>
        </w:rPr>
        <w:t>ами</w:t>
      </w:r>
      <w:r w:rsidRPr="00AB5D29">
        <w:rPr>
          <w:szCs w:val="24"/>
        </w:rPr>
        <w:t xml:space="preserve"> 3, 4 настоящей инструкции. 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13 заполняется в порядке</w:t>
      </w:r>
      <w:r>
        <w:rPr>
          <w:szCs w:val="24"/>
        </w:rPr>
        <w:t>, установленном</w:t>
      </w:r>
      <w:r w:rsidRPr="00AB5D29">
        <w:rPr>
          <w:szCs w:val="24"/>
        </w:rPr>
        <w:t xml:space="preserve"> пункт</w:t>
      </w:r>
      <w:r>
        <w:rPr>
          <w:szCs w:val="24"/>
        </w:rPr>
        <w:t>ом</w:t>
      </w:r>
      <w:r w:rsidRPr="00AB5D29">
        <w:rPr>
          <w:szCs w:val="24"/>
        </w:rPr>
        <w:t xml:space="preserve"> 8 настоящей инструкции.</w:t>
      </w:r>
    </w:p>
    <w:p w:rsidR="00163E8E" w:rsidRPr="00AB5D29" w:rsidRDefault="00163E8E" w:rsidP="00163E8E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343BDA" w:rsidRDefault="00163E8E" w:rsidP="00343BDA">
      <w:pPr>
        <w:pStyle w:val="Times12"/>
        <w:numPr>
          <w:ilvl w:val="0"/>
          <w:numId w:val="33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Default="002632D2" w:rsidP="002632D2">
      <w:pPr>
        <w:pStyle w:val="1"/>
        <w:numPr>
          <w:ilvl w:val="0"/>
          <w:numId w:val="0"/>
        </w:numPr>
        <w:ind w:left="1134"/>
        <w:jc w:val="right"/>
        <w:rPr>
          <w:b w:val="0"/>
        </w:rPr>
        <w:sectPr w:rsidR="002632D2" w:rsidSect="00A861CD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343BDA" w:rsidRDefault="001B35BE" w:rsidP="00343BDA">
      <w:pPr>
        <w:pStyle w:val="1"/>
        <w:numPr>
          <w:ilvl w:val="0"/>
          <w:numId w:val="0"/>
        </w:numPr>
        <w:ind w:left="1134"/>
        <w:jc w:val="right"/>
        <w:rPr>
          <w:b w:val="0"/>
        </w:rPr>
      </w:pPr>
      <w:bookmarkStart w:id="258" w:name="_Toc351114776"/>
      <w:r w:rsidRPr="002632D2">
        <w:rPr>
          <w:b w:val="0"/>
        </w:rPr>
        <w:lastRenderedPageBreak/>
        <w:t>Форма договора</w:t>
      </w:r>
      <w:bookmarkEnd w:id="258"/>
    </w:p>
    <w:p w:rsidR="004573FF" w:rsidRPr="00450CEF" w:rsidRDefault="004573FF" w:rsidP="000575D3">
      <w:pPr>
        <w:jc w:val="center"/>
        <w:rPr>
          <w:b/>
        </w:rPr>
      </w:pPr>
    </w:p>
    <w:p w:rsidR="008635AC" w:rsidRPr="00C535DA" w:rsidRDefault="00343BDA" w:rsidP="000575D3">
      <w:pPr>
        <w:jc w:val="center"/>
      </w:pPr>
      <w:r w:rsidRPr="00343BDA">
        <w:t>ДОГОВОР</w:t>
      </w:r>
    </w:p>
    <w:p w:rsidR="008635AC" w:rsidRPr="00C535DA" w:rsidRDefault="00343BDA" w:rsidP="000575D3">
      <w:pPr>
        <w:jc w:val="center"/>
      </w:pPr>
      <w:r w:rsidRPr="00A76C3F">
        <w:rPr>
          <w:i/>
        </w:rPr>
        <w:t>купли – продажи/аренды</w:t>
      </w:r>
      <w:r w:rsidRPr="00343BDA">
        <w:t xml:space="preserve"> недвижимого имущества</w:t>
      </w:r>
    </w:p>
    <w:p w:rsidR="008635AC" w:rsidRPr="00450CEF" w:rsidRDefault="008635AC" w:rsidP="000575D3">
      <w:pPr>
        <w:ind w:firstLine="709"/>
      </w:pPr>
      <w:r w:rsidRPr="00450CEF">
        <w:t> </w:t>
      </w:r>
    </w:p>
    <w:p w:rsidR="004573FF" w:rsidRPr="00450CEF" w:rsidRDefault="004573FF" w:rsidP="002632D2">
      <w:pPr>
        <w:ind w:firstLine="851"/>
      </w:pPr>
      <w:r w:rsidRPr="00450CEF">
        <w:t xml:space="preserve">Договор купли-продажи оформляется в соответствии с типовым договором, утвержденным приказом Госкорпорации «Росатом» от 10.08.2012 </w:t>
      </w:r>
      <w:r w:rsidR="002632D2">
        <w:br/>
      </w:r>
      <w:r w:rsidRPr="00450CEF">
        <w:t>№ 1/733-П.</w:t>
      </w:r>
    </w:p>
    <w:p w:rsidR="008635AC" w:rsidRPr="00450CEF" w:rsidRDefault="004573FF" w:rsidP="002632D2">
      <w:pPr>
        <w:ind w:firstLine="851"/>
      </w:pPr>
      <w:r w:rsidRPr="00450CEF">
        <w:t>Договор аренды о</w:t>
      </w:r>
      <w:r w:rsidR="008635AC" w:rsidRPr="00450CEF">
        <w:t xml:space="preserve">формляется в соответствии с типовым договором, утвержденным </w:t>
      </w:r>
      <w:r w:rsidR="00D35BB8" w:rsidRPr="00450CEF">
        <w:t>приказом</w:t>
      </w:r>
      <w:r w:rsidR="008635AC" w:rsidRPr="00450CEF">
        <w:t xml:space="preserve"> Госкорпорации «Росатом»</w:t>
      </w:r>
      <w:r w:rsidR="00D35BB8" w:rsidRPr="00450CEF">
        <w:t xml:space="preserve"> от 29.10.2010</w:t>
      </w:r>
      <w:r w:rsidRPr="00450CEF">
        <w:t xml:space="preserve"> № 1/398-П</w:t>
      </w:r>
      <w:r w:rsidR="008635AC" w:rsidRPr="00450CEF">
        <w:t>.</w:t>
      </w:r>
    </w:p>
    <w:p w:rsidR="00714AE3" w:rsidRDefault="00714AE3">
      <w:pPr>
        <w:pStyle w:val="1"/>
        <w:numPr>
          <w:ilvl w:val="0"/>
          <w:numId w:val="0"/>
        </w:numPr>
        <w:ind w:left="1134" w:hanging="1134"/>
        <w:jc w:val="both"/>
      </w:pPr>
      <w:bookmarkStart w:id="259" w:name="_Toc350251580"/>
      <w:bookmarkStart w:id="260" w:name="_Toc350251581"/>
      <w:bookmarkEnd w:id="259"/>
      <w:bookmarkEnd w:id="260"/>
    </w:p>
    <w:sectPr w:rsidR="00714AE3" w:rsidSect="00B00B0F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4B" w:rsidRDefault="00B8154B">
      <w:r>
        <w:separator/>
      </w:r>
    </w:p>
    <w:p w:rsidR="00B8154B" w:rsidRDefault="00B8154B"/>
  </w:endnote>
  <w:endnote w:type="continuationSeparator" w:id="0">
    <w:p w:rsidR="00B8154B" w:rsidRDefault="00B8154B">
      <w:r>
        <w:continuationSeparator/>
      </w:r>
    </w:p>
    <w:p w:rsidR="00B8154B" w:rsidRDefault="00B815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4B" w:rsidRDefault="00B8154B">
      <w:r>
        <w:separator/>
      </w:r>
    </w:p>
    <w:p w:rsidR="00B8154B" w:rsidRDefault="00B8154B"/>
  </w:footnote>
  <w:footnote w:type="continuationSeparator" w:id="0">
    <w:p w:rsidR="00B8154B" w:rsidRDefault="00B8154B">
      <w:r>
        <w:continuationSeparator/>
      </w:r>
    </w:p>
    <w:p w:rsidR="00B8154B" w:rsidRDefault="00B815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052013"/>
      <w:docPartObj>
        <w:docPartGallery w:val="Page Numbers (Top of Page)"/>
        <w:docPartUnique/>
      </w:docPartObj>
    </w:sdtPr>
    <w:sdtContent>
      <w:p w:rsidR="00525F28" w:rsidRDefault="0012057A" w:rsidP="0071118C">
        <w:pPr>
          <w:pStyle w:val="a5"/>
          <w:jc w:val="center"/>
        </w:pPr>
        <w:fldSimple w:instr="PAGE   \* MERGEFORMAT">
          <w:r w:rsidR="00DC1F81">
            <w:rPr>
              <w:noProof/>
            </w:rPr>
            <w:t>26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28" w:rsidRDefault="0012057A" w:rsidP="00343BDA">
    <w:pPr>
      <w:tabs>
        <w:tab w:val="center" w:pos="4677"/>
        <w:tab w:val="right" w:pos="9355"/>
      </w:tabs>
      <w:jc w:val="center"/>
    </w:pPr>
    <w:fldSimple w:instr=" PAGE  \* Arabic  \* MERGEFORMAT ">
      <w:r w:rsidR="00DC1F81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D0B"/>
    <w:multiLevelType w:val="hybridMultilevel"/>
    <w:tmpl w:val="034E0BD8"/>
    <w:lvl w:ilvl="0" w:tplc="CA6A00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6A71CB"/>
    <w:multiLevelType w:val="multilevel"/>
    <w:tmpl w:val="0419001F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5045" w:hanging="432"/>
      </w:pPr>
    </w:lvl>
    <w:lvl w:ilvl="2">
      <w:start w:val="1"/>
      <w:numFmt w:val="decimal"/>
      <w:lvlText w:val="%1.%2.%3."/>
      <w:lvlJc w:val="left"/>
      <w:pPr>
        <w:ind w:left="5477" w:hanging="504"/>
      </w:pPr>
    </w:lvl>
    <w:lvl w:ilvl="3">
      <w:start w:val="1"/>
      <w:numFmt w:val="decimal"/>
      <w:lvlText w:val="%1.%2.%3.%4.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3">
    <w:nsid w:val="0D9544E0"/>
    <w:multiLevelType w:val="multilevel"/>
    <w:tmpl w:val="2FD2DA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DF07086"/>
    <w:multiLevelType w:val="multilevel"/>
    <w:tmpl w:val="40BA82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3E33247"/>
    <w:multiLevelType w:val="hybridMultilevel"/>
    <w:tmpl w:val="0A9C72D4"/>
    <w:lvl w:ilvl="0" w:tplc="0082C0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24565B"/>
    <w:multiLevelType w:val="hybridMultilevel"/>
    <w:tmpl w:val="6C0ECF4C"/>
    <w:lvl w:ilvl="0" w:tplc="35B6DC7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B32"/>
    <w:multiLevelType w:val="multilevel"/>
    <w:tmpl w:val="07689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1771C86"/>
    <w:multiLevelType w:val="hybridMultilevel"/>
    <w:tmpl w:val="9B1AC0B4"/>
    <w:lvl w:ilvl="0" w:tplc="5A5612EA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B306A"/>
    <w:multiLevelType w:val="multilevel"/>
    <w:tmpl w:val="963C2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FF0000"/>
      </w:r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2C6B456C"/>
    <w:multiLevelType w:val="hybridMultilevel"/>
    <w:tmpl w:val="27F65230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EB75CA7"/>
    <w:multiLevelType w:val="multilevel"/>
    <w:tmpl w:val="61C8B0D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3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48" w:hanging="2160"/>
      </w:pPr>
      <w:rPr>
        <w:rFonts w:hint="default"/>
      </w:rPr>
    </w:lvl>
  </w:abstractNum>
  <w:abstractNum w:abstractNumId="16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4235B53"/>
    <w:multiLevelType w:val="multilevel"/>
    <w:tmpl w:val="EBD84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8129E7"/>
    <w:multiLevelType w:val="multilevel"/>
    <w:tmpl w:val="CA4EAB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41B760B"/>
    <w:multiLevelType w:val="multilevel"/>
    <w:tmpl w:val="B5A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49D36FC5"/>
    <w:multiLevelType w:val="hybridMultilevel"/>
    <w:tmpl w:val="6B340992"/>
    <w:lvl w:ilvl="0" w:tplc="A4029432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4B512D3A"/>
    <w:multiLevelType w:val="hybridMultilevel"/>
    <w:tmpl w:val="87124466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03713CF"/>
    <w:multiLevelType w:val="multilevel"/>
    <w:tmpl w:val="333E2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661C4A"/>
    <w:multiLevelType w:val="hybridMultilevel"/>
    <w:tmpl w:val="D51C29DA"/>
    <w:lvl w:ilvl="0" w:tplc="FA924C12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C242AA5"/>
    <w:multiLevelType w:val="hybridMultilevel"/>
    <w:tmpl w:val="457870DC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4650D99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C882529"/>
    <w:multiLevelType w:val="multilevel"/>
    <w:tmpl w:val="3EFC9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D140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49169A"/>
    <w:multiLevelType w:val="multilevel"/>
    <w:tmpl w:val="B13485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6C5B2B91"/>
    <w:multiLevelType w:val="multilevel"/>
    <w:tmpl w:val="FF065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4F70B87"/>
    <w:multiLevelType w:val="hybridMultilevel"/>
    <w:tmpl w:val="D7C08A20"/>
    <w:lvl w:ilvl="0" w:tplc="78B2A3E0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B2C1A"/>
    <w:multiLevelType w:val="multilevel"/>
    <w:tmpl w:val="130E6F2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48" w:hanging="2160"/>
      </w:pPr>
      <w:rPr>
        <w:rFonts w:hint="default"/>
      </w:rPr>
    </w:lvl>
  </w:abstractNum>
  <w:abstractNum w:abstractNumId="37">
    <w:nsid w:val="784D7D41"/>
    <w:multiLevelType w:val="hybridMultilevel"/>
    <w:tmpl w:val="169488F6"/>
    <w:lvl w:ilvl="0" w:tplc="1AA0DF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F23B2"/>
    <w:multiLevelType w:val="multilevel"/>
    <w:tmpl w:val="BD1C89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34"/>
  </w:num>
  <w:num w:numId="4">
    <w:abstractNumId w:val="6"/>
  </w:num>
  <w:num w:numId="5">
    <w:abstractNumId w:val="36"/>
  </w:num>
  <w:num w:numId="6">
    <w:abstractNumId w:val="22"/>
  </w:num>
  <w:num w:numId="7">
    <w:abstractNumId w:val="15"/>
  </w:num>
  <w:num w:numId="8">
    <w:abstractNumId w:val="12"/>
  </w:num>
  <w:num w:numId="9">
    <w:abstractNumId w:val="13"/>
  </w:num>
  <w:num w:numId="10">
    <w:abstractNumId w:val="24"/>
  </w:num>
  <w:num w:numId="11">
    <w:abstractNumId w:val="30"/>
  </w:num>
  <w:num w:numId="12">
    <w:abstractNumId w:val="20"/>
  </w:num>
  <w:num w:numId="13">
    <w:abstractNumId w:val="25"/>
  </w:num>
  <w:num w:numId="14">
    <w:abstractNumId w:val="23"/>
  </w:num>
  <w:num w:numId="15">
    <w:abstractNumId w:val="19"/>
  </w:num>
  <w:num w:numId="16">
    <w:abstractNumId w:val="4"/>
  </w:num>
  <w:num w:numId="17">
    <w:abstractNumId w:val="11"/>
  </w:num>
  <w:num w:numId="18">
    <w:abstractNumId w:val="18"/>
  </w:num>
  <w:num w:numId="19">
    <w:abstractNumId w:val="33"/>
  </w:num>
  <w:num w:numId="20">
    <w:abstractNumId w:val="0"/>
  </w:num>
  <w:num w:numId="21">
    <w:abstractNumId w:val="37"/>
  </w:num>
  <w:num w:numId="22">
    <w:abstractNumId w:val="26"/>
  </w:num>
  <w:num w:numId="23">
    <w:abstractNumId w:val="5"/>
  </w:num>
  <w:num w:numId="24">
    <w:abstractNumId w:val="9"/>
  </w:num>
  <w:num w:numId="25">
    <w:abstractNumId w:val="10"/>
  </w:num>
  <w:num w:numId="26">
    <w:abstractNumId w:val="1"/>
  </w:num>
  <w:num w:numId="27">
    <w:abstractNumId w:val="13"/>
  </w:num>
  <w:num w:numId="28">
    <w:abstractNumId w:val="38"/>
  </w:num>
  <w:num w:numId="29">
    <w:abstractNumId w:val="3"/>
  </w:num>
  <w:num w:numId="30">
    <w:abstractNumId w:val="16"/>
  </w:num>
  <w:num w:numId="31">
    <w:abstractNumId w:val="14"/>
  </w:num>
  <w:num w:numId="32">
    <w:abstractNumId w:val="21"/>
  </w:num>
  <w:num w:numId="33">
    <w:abstractNumId w:val="8"/>
  </w:num>
  <w:num w:numId="34">
    <w:abstractNumId w:val="17"/>
  </w:num>
  <w:num w:numId="35">
    <w:abstractNumId w:val="13"/>
  </w:num>
  <w:num w:numId="36">
    <w:abstractNumId w:val="13"/>
  </w:num>
  <w:num w:numId="37">
    <w:abstractNumId w:val="13"/>
  </w:num>
  <w:num w:numId="38">
    <w:abstractNumId w:val="31"/>
  </w:num>
  <w:num w:numId="39">
    <w:abstractNumId w:val="2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7"/>
  </w:num>
  <w:num w:numId="48">
    <w:abstractNumId w:val="7"/>
  </w:num>
  <w:num w:numId="49">
    <w:abstractNumId w:val="17"/>
  </w:num>
  <w:num w:numId="50">
    <w:abstractNumId w:val="17"/>
  </w:num>
  <w:num w:numId="51">
    <w:abstractNumId w:val="17"/>
  </w:num>
  <w:num w:numId="52">
    <w:abstractNumId w:val="17"/>
  </w:num>
  <w:num w:numId="53">
    <w:abstractNumId w:val="7"/>
  </w:num>
  <w:num w:numId="54">
    <w:abstractNumId w:val="17"/>
  </w:num>
  <w:num w:numId="55">
    <w:abstractNumId w:val="17"/>
  </w:num>
  <w:num w:numId="56">
    <w:abstractNumId w:val="17"/>
  </w:num>
  <w:num w:numId="57">
    <w:abstractNumId w:val="17"/>
  </w:num>
  <w:num w:numId="58">
    <w:abstractNumId w:val="17"/>
  </w:num>
  <w:num w:numId="59">
    <w:abstractNumId w:val="17"/>
  </w:num>
  <w:num w:numId="60">
    <w:abstractNumId w:val="28"/>
  </w:num>
  <w:num w:numId="61">
    <w:abstractNumId w:val="17"/>
  </w:num>
  <w:num w:numId="62">
    <w:abstractNumId w:val="17"/>
  </w:num>
  <w:num w:numId="63">
    <w:abstractNumId w:val="17"/>
  </w:num>
  <w:num w:numId="64">
    <w:abstractNumId w:val="7"/>
  </w:num>
  <w:num w:numId="65">
    <w:abstractNumId w:val="7"/>
  </w:num>
  <w:num w:numId="66">
    <w:abstractNumId w:val="7"/>
  </w:num>
  <w:num w:numId="67">
    <w:abstractNumId w:val="7"/>
  </w:num>
  <w:num w:numId="68">
    <w:abstractNumId w:val="7"/>
  </w:num>
  <w:num w:numId="69">
    <w:abstractNumId w:val="7"/>
  </w:num>
  <w:num w:numId="70">
    <w:abstractNumId w:val="17"/>
  </w:num>
  <w:num w:numId="71">
    <w:abstractNumId w:val="17"/>
  </w:num>
  <w:num w:numId="72">
    <w:abstractNumId w:val="17"/>
  </w:num>
  <w:num w:numId="73">
    <w:abstractNumId w:val="17"/>
  </w:num>
  <w:num w:numId="74">
    <w:abstractNumId w:val="27"/>
  </w:num>
  <w:num w:numId="75">
    <w:abstractNumId w:val="17"/>
  </w:num>
  <w:num w:numId="76">
    <w:abstractNumId w:val="17"/>
  </w:num>
  <w:num w:numId="77">
    <w:abstractNumId w:val="17"/>
  </w:num>
  <w:num w:numId="78">
    <w:abstractNumId w:val="17"/>
  </w:num>
  <w:num w:numId="79">
    <w:abstractNumId w:val="17"/>
  </w:num>
  <w:num w:numId="80">
    <w:abstractNumId w:val="17"/>
  </w:num>
  <w:num w:numId="81">
    <w:abstractNumId w:val="17"/>
  </w:num>
  <w:num w:numId="82">
    <w:abstractNumId w:val="35"/>
  </w:num>
  <w:num w:numId="83">
    <w:abstractNumId w:val="1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28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AA"/>
    <w:rsid w:val="00001CFE"/>
    <w:rsid w:val="000049F5"/>
    <w:rsid w:val="0000548A"/>
    <w:rsid w:val="00006FC2"/>
    <w:rsid w:val="0000700E"/>
    <w:rsid w:val="00007012"/>
    <w:rsid w:val="00007D06"/>
    <w:rsid w:val="0001055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20BD4"/>
    <w:rsid w:val="00020EF0"/>
    <w:rsid w:val="000228EB"/>
    <w:rsid w:val="00023029"/>
    <w:rsid w:val="00024B23"/>
    <w:rsid w:val="0002535D"/>
    <w:rsid w:val="00025E01"/>
    <w:rsid w:val="00025F34"/>
    <w:rsid w:val="0002618F"/>
    <w:rsid w:val="00030169"/>
    <w:rsid w:val="000319F1"/>
    <w:rsid w:val="000325E8"/>
    <w:rsid w:val="00033BA4"/>
    <w:rsid w:val="00033F32"/>
    <w:rsid w:val="0003472A"/>
    <w:rsid w:val="00034B2C"/>
    <w:rsid w:val="00035D9B"/>
    <w:rsid w:val="00035F78"/>
    <w:rsid w:val="00037499"/>
    <w:rsid w:val="000379E5"/>
    <w:rsid w:val="00037AE0"/>
    <w:rsid w:val="0004075C"/>
    <w:rsid w:val="0004092B"/>
    <w:rsid w:val="0004388F"/>
    <w:rsid w:val="00043C81"/>
    <w:rsid w:val="0004433F"/>
    <w:rsid w:val="00044630"/>
    <w:rsid w:val="00045835"/>
    <w:rsid w:val="000461EE"/>
    <w:rsid w:val="0004648D"/>
    <w:rsid w:val="000503B6"/>
    <w:rsid w:val="00050413"/>
    <w:rsid w:val="00050A63"/>
    <w:rsid w:val="0005116B"/>
    <w:rsid w:val="00051889"/>
    <w:rsid w:val="00052D01"/>
    <w:rsid w:val="00052FC9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6F4"/>
    <w:rsid w:val="00063B7F"/>
    <w:rsid w:val="00064077"/>
    <w:rsid w:val="00064287"/>
    <w:rsid w:val="00065E46"/>
    <w:rsid w:val="00065FA6"/>
    <w:rsid w:val="00066BFB"/>
    <w:rsid w:val="00067054"/>
    <w:rsid w:val="000674E1"/>
    <w:rsid w:val="00070B91"/>
    <w:rsid w:val="00071283"/>
    <w:rsid w:val="00071B11"/>
    <w:rsid w:val="00071CCF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7343"/>
    <w:rsid w:val="000810E7"/>
    <w:rsid w:val="000814BA"/>
    <w:rsid w:val="00081B44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AF4"/>
    <w:rsid w:val="0009504F"/>
    <w:rsid w:val="00095848"/>
    <w:rsid w:val="00095963"/>
    <w:rsid w:val="00096700"/>
    <w:rsid w:val="00096E7A"/>
    <w:rsid w:val="00097270"/>
    <w:rsid w:val="00097712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B1"/>
    <w:rsid w:val="000A6353"/>
    <w:rsid w:val="000A722F"/>
    <w:rsid w:val="000B0A77"/>
    <w:rsid w:val="000B1FE9"/>
    <w:rsid w:val="000B2E53"/>
    <w:rsid w:val="000B33E5"/>
    <w:rsid w:val="000B3FD5"/>
    <w:rsid w:val="000B40E6"/>
    <w:rsid w:val="000B427F"/>
    <w:rsid w:val="000B43DE"/>
    <w:rsid w:val="000B6F20"/>
    <w:rsid w:val="000B77F9"/>
    <w:rsid w:val="000C0C92"/>
    <w:rsid w:val="000C0DEA"/>
    <w:rsid w:val="000C14C8"/>
    <w:rsid w:val="000C20FA"/>
    <w:rsid w:val="000C2184"/>
    <w:rsid w:val="000C3156"/>
    <w:rsid w:val="000C3E9B"/>
    <w:rsid w:val="000C4A76"/>
    <w:rsid w:val="000C5DA6"/>
    <w:rsid w:val="000C6168"/>
    <w:rsid w:val="000C62DD"/>
    <w:rsid w:val="000C63A1"/>
    <w:rsid w:val="000C66ED"/>
    <w:rsid w:val="000D0293"/>
    <w:rsid w:val="000D0614"/>
    <w:rsid w:val="000D0653"/>
    <w:rsid w:val="000D0C49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819"/>
    <w:rsid w:val="000D79F1"/>
    <w:rsid w:val="000E039D"/>
    <w:rsid w:val="000E057A"/>
    <w:rsid w:val="000E1D5E"/>
    <w:rsid w:val="000E1EA1"/>
    <w:rsid w:val="000E2985"/>
    <w:rsid w:val="000E2ACD"/>
    <w:rsid w:val="000E3845"/>
    <w:rsid w:val="000E4259"/>
    <w:rsid w:val="000E59EE"/>
    <w:rsid w:val="000E5D9B"/>
    <w:rsid w:val="000E6CA9"/>
    <w:rsid w:val="000E7D77"/>
    <w:rsid w:val="000F129C"/>
    <w:rsid w:val="000F2BA0"/>
    <w:rsid w:val="000F31A7"/>
    <w:rsid w:val="000F569A"/>
    <w:rsid w:val="000F5761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63E"/>
    <w:rsid w:val="00107CCE"/>
    <w:rsid w:val="00110B8E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913"/>
    <w:rsid w:val="0012038E"/>
    <w:rsid w:val="00120393"/>
    <w:rsid w:val="001204DC"/>
    <w:rsid w:val="0012057A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7BE2"/>
    <w:rsid w:val="0014070A"/>
    <w:rsid w:val="00140D87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BC4"/>
    <w:rsid w:val="00151857"/>
    <w:rsid w:val="0015251D"/>
    <w:rsid w:val="001540FC"/>
    <w:rsid w:val="00155DB8"/>
    <w:rsid w:val="00157461"/>
    <w:rsid w:val="00162B11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7158B"/>
    <w:rsid w:val="00172F97"/>
    <w:rsid w:val="00175937"/>
    <w:rsid w:val="00176FEC"/>
    <w:rsid w:val="00181D0E"/>
    <w:rsid w:val="001820E4"/>
    <w:rsid w:val="001832CE"/>
    <w:rsid w:val="00183467"/>
    <w:rsid w:val="0018379A"/>
    <w:rsid w:val="00183DF1"/>
    <w:rsid w:val="00184876"/>
    <w:rsid w:val="00184A6D"/>
    <w:rsid w:val="00184B66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6569"/>
    <w:rsid w:val="001B698B"/>
    <w:rsid w:val="001B69CC"/>
    <w:rsid w:val="001B6B01"/>
    <w:rsid w:val="001B6CF0"/>
    <w:rsid w:val="001B72B2"/>
    <w:rsid w:val="001B7573"/>
    <w:rsid w:val="001B7907"/>
    <w:rsid w:val="001B7E81"/>
    <w:rsid w:val="001C0072"/>
    <w:rsid w:val="001C07F1"/>
    <w:rsid w:val="001C0F6C"/>
    <w:rsid w:val="001C13B0"/>
    <w:rsid w:val="001C1D12"/>
    <w:rsid w:val="001C2235"/>
    <w:rsid w:val="001C3DB6"/>
    <w:rsid w:val="001C3E17"/>
    <w:rsid w:val="001C43A9"/>
    <w:rsid w:val="001C55CA"/>
    <w:rsid w:val="001C5B26"/>
    <w:rsid w:val="001C60ED"/>
    <w:rsid w:val="001C6608"/>
    <w:rsid w:val="001C66C4"/>
    <w:rsid w:val="001D038D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FAF"/>
    <w:rsid w:val="001E52E5"/>
    <w:rsid w:val="001E5997"/>
    <w:rsid w:val="001E5ED0"/>
    <w:rsid w:val="001E5F55"/>
    <w:rsid w:val="001E7727"/>
    <w:rsid w:val="001E7BE4"/>
    <w:rsid w:val="001F0C3D"/>
    <w:rsid w:val="001F1091"/>
    <w:rsid w:val="001F1464"/>
    <w:rsid w:val="001F1651"/>
    <w:rsid w:val="001F1F8A"/>
    <w:rsid w:val="001F233C"/>
    <w:rsid w:val="001F24DB"/>
    <w:rsid w:val="001F2CE0"/>
    <w:rsid w:val="001F3AD7"/>
    <w:rsid w:val="001F3D57"/>
    <w:rsid w:val="001F4E67"/>
    <w:rsid w:val="001F50EB"/>
    <w:rsid w:val="001F52C6"/>
    <w:rsid w:val="001F5E89"/>
    <w:rsid w:val="001F678B"/>
    <w:rsid w:val="002001C1"/>
    <w:rsid w:val="00200236"/>
    <w:rsid w:val="00201403"/>
    <w:rsid w:val="00201508"/>
    <w:rsid w:val="00201535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20A2A"/>
    <w:rsid w:val="00220A49"/>
    <w:rsid w:val="00220AC1"/>
    <w:rsid w:val="00220FC9"/>
    <w:rsid w:val="00221B2B"/>
    <w:rsid w:val="00222862"/>
    <w:rsid w:val="002236B8"/>
    <w:rsid w:val="00224BED"/>
    <w:rsid w:val="00224E62"/>
    <w:rsid w:val="00226243"/>
    <w:rsid w:val="0022643B"/>
    <w:rsid w:val="00226499"/>
    <w:rsid w:val="0022662F"/>
    <w:rsid w:val="00226644"/>
    <w:rsid w:val="0023027F"/>
    <w:rsid w:val="00230873"/>
    <w:rsid w:val="0023217E"/>
    <w:rsid w:val="00232440"/>
    <w:rsid w:val="002324A5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598"/>
    <w:rsid w:val="00241025"/>
    <w:rsid w:val="002411BA"/>
    <w:rsid w:val="00241B1C"/>
    <w:rsid w:val="00244456"/>
    <w:rsid w:val="0024455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F4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32D2"/>
    <w:rsid w:val="002635D2"/>
    <w:rsid w:val="00263DB4"/>
    <w:rsid w:val="002648A9"/>
    <w:rsid w:val="00266D21"/>
    <w:rsid w:val="00267CB3"/>
    <w:rsid w:val="00267E62"/>
    <w:rsid w:val="00271184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1471"/>
    <w:rsid w:val="0029147A"/>
    <w:rsid w:val="002914AD"/>
    <w:rsid w:val="00291827"/>
    <w:rsid w:val="0029258D"/>
    <w:rsid w:val="002927CC"/>
    <w:rsid w:val="00294964"/>
    <w:rsid w:val="00294C8E"/>
    <w:rsid w:val="00295186"/>
    <w:rsid w:val="00296B26"/>
    <w:rsid w:val="00296C07"/>
    <w:rsid w:val="00297785"/>
    <w:rsid w:val="002A1A56"/>
    <w:rsid w:val="002A1E6F"/>
    <w:rsid w:val="002A2897"/>
    <w:rsid w:val="002A4196"/>
    <w:rsid w:val="002A5169"/>
    <w:rsid w:val="002A65F0"/>
    <w:rsid w:val="002A68AB"/>
    <w:rsid w:val="002A73A0"/>
    <w:rsid w:val="002A7644"/>
    <w:rsid w:val="002B07C4"/>
    <w:rsid w:val="002B0D1E"/>
    <w:rsid w:val="002B10A5"/>
    <w:rsid w:val="002B4FEA"/>
    <w:rsid w:val="002B50DE"/>
    <w:rsid w:val="002B5276"/>
    <w:rsid w:val="002B669B"/>
    <w:rsid w:val="002B6E1F"/>
    <w:rsid w:val="002B77BC"/>
    <w:rsid w:val="002C04B9"/>
    <w:rsid w:val="002C0667"/>
    <w:rsid w:val="002C0BD5"/>
    <w:rsid w:val="002C0BE2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5063"/>
    <w:rsid w:val="002C6313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44B5"/>
    <w:rsid w:val="002D46C9"/>
    <w:rsid w:val="002D55AD"/>
    <w:rsid w:val="002D74EE"/>
    <w:rsid w:val="002D759A"/>
    <w:rsid w:val="002D7BE0"/>
    <w:rsid w:val="002E098A"/>
    <w:rsid w:val="002E246D"/>
    <w:rsid w:val="002E3215"/>
    <w:rsid w:val="002E4007"/>
    <w:rsid w:val="002E421B"/>
    <w:rsid w:val="002E5576"/>
    <w:rsid w:val="002E5596"/>
    <w:rsid w:val="002E5E34"/>
    <w:rsid w:val="002E6045"/>
    <w:rsid w:val="002E7ACC"/>
    <w:rsid w:val="002F3FF9"/>
    <w:rsid w:val="002F5CA1"/>
    <w:rsid w:val="002F61BE"/>
    <w:rsid w:val="00301476"/>
    <w:rsid w:val="00301627"/>
    <w:rsid w:val="00301AF7"/>
    <w:rsid w:val="003027D8"/>
    <w:rsid w:val="0030411B"/>
    <w:rsid w:val="00304492"/>
    <w:rsid w:val="0030502A"/>
    <w:rsid w:val="0030553B"/>
    <w:rsid w:val="003055B5"/>
    <w:rsid w:val="00305DA3"/>
    <w:rsid w:val="00307237"/>
    <w:rsid w:val="00312D32"/>
    <w:rsid w:val="00313950"/>
    <w:rsid w:val="00315BD0"/>
    <w:rsid w:val="003169C4"/>
    <w:rsid w:val="00316CFB"/>
    <w:rsid w:val="00317167"/>
    <w:rsid w:val="003209EC"/>
    <w:rsid w:val="00321134"/>
    <w:rsid w:val="00321682"/>
    <w:rsid w:val="0032267F"/>
    <w:rsid w:val="003238A6"/>
    <w:rsid w:val="00323DA5"/>
    <w:rsid w:val="003244D9"/>
    <w:rsid w:val="00325C41"/>
    <w:rsid w:val="003264B0"/>
    <w:rsid w:val="0032725E"/>
    <w:rsid w:val="00327C45"/>
    <w:rsid w:val="003301C8"/>
    <w:rsid w:val="003306E2"/>
    <w:rsid w:val="00330ACC"/>
    <w:rsid w:val="003313D9"/>
    <w:rsid w:val="00332933"/>
    <w:rsid w:val="003330AA"/>
    <w:rsid w:val="00333C86"/>
    <w:rsid w:val="0033413F"/>
    <w:rsid w:val="003361F0"/>
    <w:rsid w:val="0033681A"/>
    <w:rsid w:val="00336F95"/>
    <w:rsid w:val="00337572"/>
    <w:rsid w:val="0033791C"/>
    <w:rsid w:val="00337A5F"/>
    <w:rsid w:val="003403C6"/>
    <w:rsid w:val="00340756"/>
    <w:rsid w:val="00342795"/>
    <w:rsid w:val="00342A76"/>
    <w:rsid w:val="00343BDA"/>
    <w:rsid w:val="00343D9D"/>
    <w:rsid w:val="00344989"/>
    <w:rsid w:val="00347629"/>
    <w:rsid w:val="0035205B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606B2"/>
    <w:rsid w:val="003606D0"/>
    <w:rsid w:val="00361117"/>
    <w:rsid w:val="00362602"/>
    <w:rsid w:val="00362A60"/>
    <w:rsid w:val="00363F47"/>
    <w:rsid w:val="00364514"/>
    <w:rsid w:val="00364CD9"/>
    <w:rsid w:val="003654C6"/>
    <w:rsid w:val="00366A21"/>
    <w:rsid w:val="00366B59"/>
    <w:rsid w:val="003679F5"/>
    <w:rsid w:val="00371C84"/>
    <w:rsid w:val="00372B9C"/>
    <w:rsid w:val="003743E5"/>
    <w:rsid w:val="003746DF"/>
    <w:rsid w:val="00374A4B"/>
    <w:rsid w:val="00374B49"/>
    <w:rsid w:val="0037592D"/>
    <w:rsid w:val="00375B9B"/>
    <w:rsid w:val="00375D81"/>
    <w:rsid w:val="00375EC9"/>
    <w:rsid w:val="00375FE1"/>
    <w:rsid w:val="003768B8"/>
    <w:rsid w:val="00376B9C"/>
    <w:rsid w:val="003777A4"/>
    <w:rsid w:val="003779C8"/>
    <w:rsid w:val="0038040F"/>
    <w:rsid w:val="0038043D"/>
    <w:rsid w:val="0038126D"/>
    <w:rsid w:val="00381741"/>
    <w:rsid w:val="00381B15"/>
    <w:rsid w:val="003825CE"/>
    <w:rsid w:val="003836BE"/>
    <w:rsid w:val="003848FA"/>
    <w:rsid w:val="0038513F"/>
    <w:rsid w:val="00386128"/>
    <w:rsid w:val="003906D5"/>
    <w:rsid w:val="0039222E"/>
    <w:rsid w:val="0039267A"/>
    <w:rsid w:val="00392875"/>
    <w:rsid w:val="00392DF3"/>
    <w:rsid w:val="00392EA3"/>
    <w:rsid w:val="003931C9"/>
    <w:rsid w:val="00393894"/>
    <w:rsid w:val="00394B9C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F88"/>
    <w:rsid w:val="003B65FB"/>
    <w:rsid w:val="003B6DED"/>
    <w:rsid w:val="003B76E7"/>
    <w:rsid w:val="003C04ED"/>
    <w:rsid w:val="003C0BC7"/>
    <w:rsid w:val="003C2CEC"/>
    <w:rsid w:val="003C3118"/>
    <w:rsid w:val="003C3AA7"/>
    <w:rsid w:val="003C48D8"/>
    <w:rsid w:val="003C6423"/>
    <w:rsid w:val="003D01E9"/>
    <w:rsid w:val="003D182A"/>
    <w:rsid w:val="003D2EEF"/>
    <w:rsid w:val="003D301E"/>
    <w:rsid w:val="003D3696"/>
    <w:rsid w:val="003D37B0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6BA"/>
    <w:rsid w:val="00405098"/>
    <w:rsid w:val="00407ED4"/>
    <w:rsid w:val="00410776"/>
    <w:rsid w:val="00410FBF"/>
    <w:rsid w:val="00412473"/>
    <w:rsid w:val="00413FFA"/>
    <w:rsid w:val="00414421"/>
    <w:rsid w:val="00415018"/>
    <w:rsid w:val="00415D4C"/>
    <w:rsid w:val="00415D6E"/>
    <w:rsid w:val="00416DFE"/>
    <w:rsid w:val="00420367"/>
    <w:rsid w:val="00420FEB"/>
    <w:rsid w:val="00421BF3"/>
    <w:rsid w:val="004224C2"/>
    <w:rsid w:val="00422D7D"/>
    <w:rsid w:val="00424277"/>
    <w:rsid w:val="0042441B"/>
    <w:rsid w:val="0042520F"/>
    <w:rsid w:val="00425A25"/>
    <w:rsid w:val="00425E38"/>
    <w:rsid w:val="0042670A"/>
    <w:rsid w:val="00426C8A"/>
    <w:rsid w:val="0042781E"/>
    <w:rsid w:val="00427B33"/>
    <w:rsid w:val="00427E33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3763"/>
    <w:rsid w:val="004439ED"/>
    <w:rsid w:val="00443B0B"/>
    <w:rsid w:val="00444C3C"/>
    <w:rsid w:val="00444C6B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151C"/>
    <w:rsid w:val="00451D87"/>
    <w:rsid w:val="004525F2"/>
    <w:rsid w:val="0045298A"/>
    <w:rsid w:val="00452F1D"/>
    <w:rsid w:val="004538D9"/>
    <w:rsid w:val="00453E91"/>
    <w:rsid w:val="00453F77"/>
    <w:rsid w:val="0045494D"/>
    <w:rsid w:val="00454962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200A"/>
    <w:rsid w:val="0046250F"/>
    <w:rsid w:val="00462BC3"/>
    <w:rsid w:val="00462EA1"/>
    <w:rsid w:val="004636D7"/>
    <w:rsid w:val="00463BD3"/>
    <w:rsid w:val="00463FA1"/>
    <w:rsid w:val="0046491C"/>
    <w:rsid w:val="0046499C"/>
    <w:rsid w:val="004652AB"/>
    <w:rsid w:val="00466848"/>
    <w:rsid w:val="00466C62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52D9"/>
    <w:rsid w:val="00475CAB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EB2"/>
    <w:rsid w:val="0048775D"/>
    <w:rsid w:val="00487891"/>
    <w:rsid w:val="00487C1C"/>
    <w:rsid w:val="0049142E"/>
    <w:rsid w:val="00491E7D"/>
    <w:rsid w:val="004923B9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254"/>
    <w:rsid w:val="004B5A45"/>
    <w:rsid w:val="004B6878"/>
    <w:rsid w:val="004B784A"/>
    <w:rsid w:val="004B7B03"/>
    <w:rsid w:val="004C2662"/>
    <w:rsid w:val="004C33BB"/>
    <w:rsid w:val="004C3412"/>
    <w:rsid w:val="004C460E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4EA9"/>
    <w:rsid w:val="004D50A4"/>
    <w:rsid w:val="004D58FA"/>
    <w:rsid w:val="004D5BB1"/>
    <w:rsid w:val="004D5BEA"/>
    <w:rsid w:val="004D6087"/>
    <w:rsid w:val="004D6569"/>
    <w:rsid w:val="004D6E89"/>
    <w:rsid w:val="004D7052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4FF2"/>
    <w:rsid w:val="004F57FA"/>
    <w:rsid w:val="0050169F"/>
    <w:rsid w:val="005023D4"/>
    <w:rsid w:val="005026E1"/>
    <w:rsid w:val="00503909"/>
    <w:rsid w:val="00504055"/>
    <w:rsid w:val="005044F8"/>
    <w:rsid w:val="0050486D"/>
    <w:rsid w:val="005052C3"/>
    <w:rsid w:val="00505665"/>
    <w:rsid w:val="005057AB"/>
    <w:rsid w:val="0050623B"/>
    <w:rsid w:val="00506DF6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70F"/>
    <w:rsid w:val="00524CE2"/>
    <w:rsid w:val="00525369"/>
    <w:rsid w:val="0052541B"/>
    <w:rsid w:val="00525D02"/>
    <w:rsid w:val="00525F14"/>
    <w:rsid w:val="00525F28"/>
    <w:rsid w:val="00526193"/>
    <w:rsid w:val="00526BEE"/>
    <w:rsid w:val="005270CF"/>
    <w:rsid w:val="00531AAC"/>
    <w:rsid w:val="00531C6D"/>
    <w:rsid w:val="00532AED"/>
    <w:rsid w:val="00532C40"/>
    <w:rsid w:val="005338E2"/>
    <w:rsid w:val="00533B3C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40A0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41A3"/>
    <w:rsid w:val="0055487A"/>
    <w:rsid w:val="00554DE9"/>
    <w:rsid w:val="0055543C"/>
    <w:rsid w:val="00556023"/>
    <w:rsid w:val="005603F5"/>
    <w:rsid w:val="00560B96"/>
    <w:rsid w:val="00560D44"/>
    <w:rsid w:val="005621AD"/>
    <w:rsid w:val="00563280"/>
    <w:rsid w:val="00564A97"/>
    <w:rsid w:val="00564D60"/>
    <w:rsid w:val="005650A7"/>
    <w:rsid w:val="005663E7"/>
    <w:rsid w:val="00566FBA"/>
    <w:rsid w:val="00567077"/>
    <w:rsid w:val="00567196"/>
    <w:rsid w:val="00567B4F"/>
    <w:rsid w:val="005703E4"/>
    <w:rsid w:val="0057099F"/>
    <w:rsid w:val="00572F2C"/>
    <w:rsid w:val="005737B4"/>
    <w:rsid w:val="0057507D"/>
    <w:rsid w:val="00575FD6"/>
    <w:rsid w:val="00577635"/>
    <w:rsid w:val="00577A30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2366"/>
    <w:rsid w:val="005934AE"/>
    <w:rsid w:val="00594152"/>
    <w:rsid w:val="00595157"/>
    <w:rsid w:val="005A0780"/>
    <w:rsid w:val="005A07B7"/>
    <w:rsid w:val="005A0F1C"/>
    <w:rsid w:val="005A1B86"/>
    <w:rsid w:val="005A1D07"/>
    <w:rsid w:val="005A23B7"/>
    <w:rsid w:val="005A2720"/>
    <w:rsid w:val="005A28D6"/>
    <w:rsid w:val="005A4AFC"/>
    <w:rsid w:val="005A6754"/>
    <w:rsid w:val="005A68FD"/>
    <w:rsid w:val="005B0233"/>
    <w:rsid w:val="005B0B38"/>
    <w:rsid w:val="005B1114"/>
    <w:rsid w:val="005B1E7E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A17"/>
    <w:rsid w:val="005D25FB"/>
    <w:rsid w:val="005D2840"/>
    <w:rsid w:val="005D3310"/>
    <w:rsid w:val="005D3E21"/>
    <w:rsid w:val="005D4213"/>
    <w:rsid w:val="005D4990"/>
    <w:rsid w:val="005D583E"/>
    <w:rsid w:val="005D6067"/>
    <w:rsid w:val="005D6294"/>
    <w:rsid w:val="005D6434"/>
    <w:rsid w:val="005D6850"/>
    <w:rsid w:val="005D6DA6"/>
    <w:rsid w:val="005D7738"/>
    <w:rsid w:val="005E0A35"/>
    <w:rsid w:val="005E187D"/>
    <w:rsid w:val="005E1D3A"/>
    <w:rsid w:val="005E1EF5"/>
    <w:rsid w:val="005E251E"/>
    <w:rsid w:val="005E27B8"/>
    <w:rsid w:val="005E2882"/>
    <w:rsid w:val="005E2AAE"/>
    <w:rsid w:val="005E3342"/>
    <w:rsid w:val="005E3992"/>
    <w:rsid w:val="005E50E2"/>
    <w:rsid w:val="005E5466"/>
    <w:rsid w:val="005E5B93"/>
    <w:rsid w:val="005E6E7F"/>
    <w:rsid w:val="005F2CA1"/>
    <w:rsid w:val="005F4592"/>
    <w:rsid w:val="005F64D2"/>
    <w:rsid w:val="005F68BC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CA5"/>
    <w:rsid w:val="00612E65"/>
    <w:rsid w:val="00613157"/>
    <w:rsid w:val="006133BC"/>
    <w:rsid w:val="00614EE2"/>
    <w:rsid w:val="00615028"/>
    <w:rsid w:val="006155E2"/>
    <w:rsid w:val="006168FD"/>
    <w:rsid w:val="00617B3D"/>
    <w:rsid w:val="00623AC9"/>
    <w:rsid w:val="00624709"/>
    <w:rsid w:val="006248AD"/>
    <w:rsid w:val="00625137"/>
    <w:rsid w:val="00625683"/>
    <w:rsid w:val="006269C0"/>
    <w:rsid w:val="006269D2"/>
    <w:rsid w:val="006270B3"/>
    <w:rsid w:val="00630202"/>
    <w:rsid w:val="006308F6"/>
    <w:rsid w:val="00630DBC"/>
    <w:rsid w:val="0063200B"/>
    <w:rsid w:val="006322D7"/>
    <w:rsid w:val="00632A97"/>
    <w:rsid w:val="00633802"/>
    <w:rsid w:val="0063432B"/>
    <w:rsid w:val="006357EB"/>
    <w:rsid w:val="00636113"/>
    <w:rsid w:val="006364CA"/>
    <w:rsid w:val="006369E7"/>
    <w:rsid w:val="006371D1"/>
    <w:rsid w:val="00640A21"/>
    <w:rsid w:val="00640B8D"/>
    <w:rsid w:val="00641598"/>
    <w:rsid w:val="00641A75"/>
    <w:rsid w:val="00642A36"/>
    <w:rsid w:val="00643FDA"/>
    <w:rsid w:val="006445F4"/>
    <w:rsid w:val="00644C3A"/>
    <w:rsid w:val="006452F5"/>
    <w:rsid w:val="006454BB"/>
    <w:rsid w:val="00645A75"/>
    <w:rsid w:val="00645CE3"/>
    <w:rsid w:val="00645D51"/>
    <w:rsid w:val="00646496"/>
    <w:rsid w:val="0064795A"/>
    <w:rsid w:val="00647DFE"/>
    <w:rsid w:val="00650DC4"/>
    <w:rsid w:val="00651E1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E16"/>
    <w:rsid w:val="00665CA7"/>
    <w:rsid w:val="006669D1"/>
    <w:rsid w:val="0066794E"/>
    <w:rsid w:val="00670124"/>
    <w:rsid w:val="006721C3"/>
    <w:rsid w:val="006726C5"/>
    <w:rsid w:val="00672D84"/>
    <w:rsid w:val="00673554"/>
    <w:rsid w:val="006743C2"/>
    <w:rsid w:val="00674521"/>
    <w:rsid w:val="0067519A"/>
    <w:rsid w:val="00675628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FC9"/>
    <w:rsid w:val="00684147"/>
    <w:rsid w:val="006845DD"/>
    <w:rsid w:val="0068500F"/>
    <w:rsid w:val="00685650"/>
    <w:rsid w:val="006863B6"/>
    <w:rsid w:val="00687135"/>
    <w:rsid w:val="00687149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FB1"/>
    <w:rsid w:val="00696FB7"/>
    <w:rsid w:val="00697819"/>
    <w:rsid w:val="0069786E"/>
    <w:rsid w:val="006A038E"/>
    <w:rsid w:val="006A1157"/>
    <w:rsid w:val="006A19C4"/>
    <w:rsid w:val="006A200C"/>
    <w:rsid w:val="006A2CF7"/>
    <w:rsid w:val="006A2D4C"/>
    <w:rsid w:val="006A2E91"/>
    <w:rsid w:val="006A40BD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4574"/>
    <w:rsid w:val="006B5709"/>
    <w:rsid w:val="006B578D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4319"/>
    <w:rsid w:val="006C4A67"/>
    <w:rsid w:val="006C5285"/>
    <w:rsid w:val="006C528A"/>
    <w:rsid w:val="006C6C30"/>
    <w:rsid w:val="006C7CC8"/>
    <w:rsid w:val="006D1A74"/>
    <w:rsid w:val="006D1FD3"/>
    <w:rsid w:val="006D2144"/>
    <w:rsid w:val="006D300A"/>
    <w:rsid w:val="006D31A8"/>
    <w:rsid w:val="006D3FDC"/>
    <w:rsid w:val="006D4070"/>
    <w:rsid w:val="006D4E57"/>
    <w:rsid w:val="006D5631"/>
    <w:rsid w:val="006D568B"/>
    <w:rsid w:val="006D5E24"/>
    <w:rsid w:val="006D6C64"/>
    <w:rsid w:val="006D7F06"/>
    <w:rsid w:val="006E15D3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38D9"/>
    <w:rsid w:val="006F3B67"/>
    <w:rsid w:val="006F4663"/>
    <w:rsid w:val="006F510C"/>
    <w:rsid w:val="0070057A"/>
    <w:rsid w:val="0070101B"/>
    <w:rsid w:val="0070173E"/>
    <w:rsid w:val="007021B1"/>
    <w:rsid w:val="007031C5"/>
    <w:rsid w:val="00705822"/>
    <w:rsid w:val="00705C86"/>
    <w:rsid w:val="00706603"/>
    <w:rsid w:val="00706A43"/>
    <w:rsid w:val="0070752B"/>
    <w:rsid w:val="00707787"/>
    <w:rsid w:val="0071118C"/>
    <w:rsid w:val="00712873"/>
    <w:rsid w:val="00712C04"/>
    <w:rsid w:val="00713975"/>
    <w:rsid w:val="00714AE3"/>
    <w:rsid w:val="00714B02"/>
    <w:rsid w:val="00715BDC"/>
    <w:rsid w:val="00716844"/>
    <w:rsid w:val="007175BE"/>
    <w:rsid w:val="00717664"/>
    <w:rsid w:val="00717FF4"/>
    <w:rsid w:val="007201D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FEC"/>
    <w:rsid w:val="00726329"/>
    <w:rsid w:val="00726B0B"/>
    <w:rsid w:val="00727696"/>
    <w:rsid w:val="00727AC5"/>
    <w:rsid w:val="00730457"/>
    <w:rsid w:val="0073098B"/>
    <w:rsid w:val="00730A10"/>
    <w:rsid w:val="00731FEA"/>
    <w:rsid w:val="0073267E"/>
    <w:rsid w:val="00735C59"/>
    <w:rsid w:val="00737652"/>
    <w:rsid w:val="0074100C"/>
    <w:rsid w:val="0074174F"/>
    <w:rsid w:val="007432CE"/>
    <w:rsid w:val="00743FEB"/>
    <w:rsid w:val="007447C7"/>
    <w:rsid w:val="00746D4B"/>
    <w:rsid w:val="007473EE"/>
    <w:rsid w:val="007504EF"/>
    <w:rsid w:val="00751E01"/>
    <w:rsid w:val="00752C6F"/>
    <w:rsid w:val="00752D74"/>
    <w:rsid w:val="007536F6"/>
    <w:rsid w:val="00753AD1"/>
    <w:rsid w:val="007543D0"/>
    <w:rsid w:val="00755B24"/>
    <w:rsid w:val="007567B7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9C2"/>
    <w:rsid w:val="0076607D"/>
    <w:rsid w:val="0076651D"/>
    <w:rsid w:val="00766DF9"/>
    <w:rsid w:val="007675B5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6A2"/>
    <w:rsid w:val="00780B1E"/>
    <w:rsid w:val="00781F66"/>
    <w:rsid w:val="00782F6A"/>
    <w:rsid w:val="0078308B"/>
    <w:rsid w:val="007831E6"/>
    <w:rsid w:val="00783D84"/>
    <w:rsid w:val="00784398"/>
    <w:rsid w:val="00784838"/>
    <w:rsid w:val="00785064"/>
    <w:rsid w:val="0078540C"/>
    <w:rsid w:val="00785BC0"/>
    <w:rsid w:val="007868E6"/>
    <w:rsid w:val="00786AA8"/>
    <w:rsid w:val="00787304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19E0"/>
    <w:rsid w:val="007B1EFE"/>
    <w:rsid w:val="007B34BE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916"/>
    <w:rsid w:val="007B7CCC"/>
    <w:rsid w:val="007B7D7D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D0BA7"/>
    <w:rsid w:val="007D1644"/>
    <w:rsid w:val="007D1F62"/>
    <w:rsid w:val="007D211C"/>
    <w:rsid w:val="007D3D8D"/>
    <w:rsid w:val="007D3F61"/>
    <w:rsid w:val="007D4766"/>
    <w:rsid w:val="007D68A2"/>
    <w:rsid w:val="007D7A7B"/>
    <w:rsid w:val="007E1017"/>
    <w:rsid w:val="007E16E6"/>
    <w:rsid w:val="007E20CB"/>
    <w:rsid w:val="007E4195"/>
    <w:rsid w:val="007E4B5C"/>
    <w:rsid w:val="007E5B12"/>
    <w:rsid w:val="007E5D27"/>
    <w:rsid w:val="007E6184"/>
    <w:rsid w:val="007F0B9F"/>
    <w:rsid w:val="007F0E77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D0D"/>
    <w:rsid w:val="008000F1"/>
    <w:rsid w:val="0080063B"/>
    <w:rsid w:val="00800836"/>
    <w:rsid w:val="00800BAC"/>
    <w:rsid w:val="0080205F"/>
    <w:rsid w:val="008024EC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453F"/>
    <w:rsid w:val="0081548E"/>
    <w:rsid w:val="0081549E"/>
    <w:rsid w:val="00815EB8"/>
    <w:rsid w:val="00817EFD"/>
    <w:rsid w:val="0082222C"/>
    <w:rsid w:val="0082282E"/>
    <w:rsid w:val="00823307"/>
    <w:rsid w:val="008237BD"/>
    <w:rsid w:val="00823DB3"/>
    <w:rsid w:val="008240D8"/>
    <w:rsid w:val="00827950"/>
    <w:rsid w:val="00830CC1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6CB"/>
    <w:rsid w:val="00840709"/>
    <w:rsid w:val="00841184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3A15"/>
    <w:rsid w:val="00853B56"/>
    <w:rsid w:val="00853D62"/>
    <w:rsid w:val="00854E02"/>
    <w:rsid w:val="008551B6"/>
    <w:rsid w:val="00855760"/>
    <w:rsid w:val="00855B28"/>
    <w:rsid w:val="00855DE6"/>
    <w:rsid w:val="00856272"/>
    <w:rsid w:val="008568B6"/>
    <w:rsid w:val="00856DA0"/>
    <w:rsid w:val="0085728F"/>
    <w:rsid w:val="00860C9A"/>
    <w:rsid w:val="00860D11"/>
    <w:rsid w:val="008611DB"/>
    <w:rsid w:val="0086152B"/>
    <w:rsid w:val="008619B3"/>
    <w:rsid w:val="00861B3F"/>
    <w:rsid w:val="00862DBC"/>
    <w:rsid w:val="008635AC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5242"/>
    <w:rsid w:val="00875783"/>
    <w:rsid w:val="00876C92"/>
    <w:rsid w:val="00876D92"/>
    <w:rsid w:val="008770AF"/>
    <w:rsid w:val="008800A5"/>
    <w:rsid w:val="0088090B"/>
    <w:rsid w:val="00882BDA"/>
    <w:rsid w:val="00885C3E"/>
    <w:rsid w:val="008867C9"/>
    <w:rsid w:val="0089124C"/>
    <w:rsid w:val="008935BB"/>
    <w:rsid w:val="00893B5C"/>
    <w:rsid w:val="00894226"/>
    <w:rsid w:val="00894C70"/>
    <w:rsid w:val="008951F4"/>
    <w:rsid w:val="008952B0"/>
    <w:rsid w:val="00895528"/>
    <w:rsid w:val="00895B9E"/>
    <w:rsid w:val="008972B7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7D4"/>
    <w:rsid w:val="008B09D9"/>
    <w:rsid w:val="008B0DEF"/>
    <w:rsid w:val="008B2226"/>
    <w:rsid w:val="008B2BF2"/>
    <w:rsid w:val="008B2E3A"/>
    <w:rsid w:val="008B3142"/>
    <w:rsid w:val="008B319D"/>
    <w:rsid w:val="008B370C"/>
    <w:rsid w:val="008B374F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3746"/>
    <w:rsid w:val="008C3B87"/>
    <w:rsid w:val="008C459B"/>
    <w:rsid w:val="008C5449"/>
    <w:rsid w:val="008C5B7A"/>
    <w:rsid w:val="008C5C04"/>
    <w:rsid w:val="008C6B72"/>
    <w:rsid w:val="008D1885"/>
    <w:rsid w:val="008D22D9"/>
    <w:rsid w:val="008D263A"/>
    <w:rsid w:val="008D5393"/>
    <w:rsid w:val="008D71A5"/>
    <w:rsid w:val="008E00B0"/>
    <w:rsid w:val="008E0391"/>
    <w:rsid w:val="008E0987"/>
    <w:rsid w:val="008E237B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9BC"/>
    <w:rsid w:val="008F7D2F"/>
    <w:rsid w:val="009002EC"/>
    <w:rsid w:val="009003F2"/>
    <w:rsid w:val="00900B09"/>
    <w:rsid w:val="00900C00"/>
    <w:rsid w:val="00902E1E"/>
    <w:rsid w:val="0090322D"/>
    <w:rsid w:val="009037A1"/>
    <w:rsid w:val="00903C14"/>
    <w:rsid w:val="00903F2E"/>
    <w:rsid w:val="00906378"/>
    <w:rsid w:val="00906965"/>
    <w:rsid w:val="00906E21"/>
    <w:rsid w:val="009072B4"/>
    <w:rsid w:val="009078F1"/>
    <w:rsid w:val="009102BF"/>
    <w:rsid w:val="00910E31"/>
    <w:rsid w:val="009112BB"/>
    <w:rsid w:val="009112E1"/>
    <w:rsid w:val="00911996"/>
    <w:rsid w:val="00912EDA"/>
    <w:rsid w:val="009149D7"/>
    <w:rsid w:val="009153A2"/>
    <w:rsid w:val="00915B4C"/>
    <w:rsid w:val="00916DE5"/>
    <w:rsid w:val="009175EA"/>
    <w:rsid w:val="00917868"/>
    <w:rsid w:val="009179A6"/>
    <w:rsid w:val="009179F4"/>
    <w:rsid w:val="00920F31"/>
    <w:rsid w:val="00921990"/>
    <w:rsid w:val="00923658"/>
    <w:rsid w:val="00923814"/>
    <w:rsid w:val="00923839"/>
    <w:rsid w:val="00923E10"/>
    <w:rsid w:val="00924D1B"/>
    <w:rsid w:val="00925B9F"/>
    <w:rsid w:val="00926D09"/>
    <w:rsid w:val="00926FF7"/>
    <w:rsid w:val="009272C5"/>
    <w:rsid w:val="009303A2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62A"/>
    <w:rsid w:val="009402E8"/>
    <w:rsid w:val="0094544E"/>
    <w:rsid w:val="009458EB"/>
    <w:rsid w:val="00945D80"/>
    <w:rsid w:val="009465BA"/>
    <w:rsid w:val="00946E4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4E71"/>
    <w:rsid w:val="00975D08"/>
    <w:rsid w:val="00977771"/>
    <w:rsid w:val="00980046"/>
    <w:rsid w:val="00980546"/>
    <w:rsid w:val="00980F1C"/>
    <w:rsid w:val="009816FC"/>
    <w:rsid w:val="00981D53"/>
    <w:rsid w:val="0098207F"/>
    <w:rsid w:val="00983989"/>
    <w:rsid w:val="00984809"/>
    <w:rsid w:val="0098495F"/>
    <w:rsid w:val="00984A0A"/>
    <w:rsid w:val="00984AD8"/>
    <w:rsid w:val="00984B89"/>
    <w:rsid w:val="00990668"/>
    <w:rsid w:val="00990A24"/>
    <w:rsid w:val="0099105B"/>
    <w:rsid w:val="00991AC6"/>
    <w:rsid w:val="00992960"/>
    <w:rsid w:val="00995047"/>
    <w:rsid w:val="00995671"/>
    <w:rsid w:val="009962B2"/>
    <w:rsid w:val="009971A1"/>
    <w:rsid w:val="009A0426"/>
    <w:rsid w:val="009A0A47"/>
    <w:rsid w:val="009A1942"/>
    <w:rsid w:val="009A2778"/>
    <w:rsid w:val="009A30D7"/>
    <w:rsid w:val="009A4705"/>
    <w:rsid w:val="009A47E2"/>
    <w:rsid w:val="009A559B"/>
    <w:rsid w:val="009A5D77"/>
    <w:rsid w:val="009A6F29"/>
    <w:rsid w:val="009A73B1"/>
    <w:rsid w:val="009A7B98"/>
    <w:rsid w:val="009B09EC"/>
    <w:rsid w:val="009B0CE1"/>
    <w:rsid w:val="009B13AD"/>
    <w:rsid w:val="009B1B82"/>
    <w:rsid w:val="009B2B6E"/>
    <w:rsid w:val="009B3303"/>
    <w:rsid w:val="009B39A8"/>
    <w:rsid w:val="009B4482"/>
    <w:rsid w:val="009B480E"/>
    <w:rsid w:val="009B5231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6809"/>
    <w:rsid w:val="009C7443"/>
    <w:rsid w:val="009D0A7D"/>
    <w:rsid w:val="009D13EB"/>
    <w:rsid w:val="009D1F2F"/>
    <w:rsid w:val="009D29E2"/>
    <w:rsid w:val="009D2E26"/>
    <w:rsid w:val="009D4557"/>
    <w:rsid w:val="009D47BF"/>
    <w:rsid w:val="009D5A04"/>
    <w:rsid w:val="009D62B3"/>
    <w:rsid w:val="009D7FE6"/>
    <w:rsid w:val="009E021E"/>
    <w:rsid w:val="009E084A"/>
    <w:rsid w:val="009E26D0"/>
    <w:rsid w:val="009E271F"/>
    <w:rsid w:val="009E2931"/>
    <w:rsid w:val="009E4C76"/>
    <w:rsid w:val="009E4EB3"/>
    <w:rsid w:val="009E563B"/>
    <w:rsid w:val="009E5D2B"/>
    <w:rsid w:val="009F31C7"/>
    <w:rsid w:val="009F3670"/>
    <w:rsid w:val="009F4325"/>
    <w:rsid w:val="009F4619"/>
    <w:rsid w:val="009F503B"/>
    <w:rsid w:val="009F7E38"/>
    <w:rsid w:val="00A00561"/>
    <w:rsid w:val="00A01162"/>
    <w:rsid w:val="00A01665"/>
    <w:rsid w:val="00A01A5A"/>
    <w:rsid w:val="00A02411"/>
    <w:rsid w:val="00A02488"/>
    <w:rsid w:val="00A0335B"/>
    <w:rsid w:val="00A039E3"/>
    <w:rsid w:val="00A04354"/>
    <w:rsid w:val="00A04D41"/>
    <w:rsid w:val="00A050A8"/>
    <w:rsid w:val="00A07423"/>
    <w:rsid w:val="00A0752A"/>
    <w:rsid w:val="00A10859"/>
    <w:rsid w:val="00A10FA6"/>
    <w:rsid w:val="00A11456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203D4"/>
    <w:rsid w:val="00A206F7"/>
    <w:rsid w:val="00A21297"/>
    <w:rsid w:val="00A21D83"/>
    <w:rsid w:val="00A21E7F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60C9"/>
    <w:rsid w:val="00A371B7"/>
    <w:rsid w:val="00A371D5"/>
    <w:rsid w:val="00A37F0D"/>
    <w:rsid w:val="00A40056"/>
    <w:rsid w:val="00A40883"/>
    <w:rsid w:val="00A40AD3"/>
    <w:rsid w:val="00A4263D"/>
    <w:rsid w:val="00A4321B"/>
    <w:rsid w:val="00A43426"/>
    <w:rsid w:val="00A4361E"/>
    <w:rsid w:val="00A43A36"/>
    <w:rsid w:val="00A44EB9"/>
    <w:rsid w:val="00A44FFC"/>
    <w:rsid w:val="00A45349"/>
    <w:rsid w:val="00A455B7"/>
    <w:rsid w:val="00A463E5"/>
    <w:rsid w:val="00A47621"/>
    <w:rsid w:val="00A47C21"/>
    <w:rsid w:val="00A47EA1"/>
    <w:rsid w:val="00A507A6"/>
    <w:rsid w:val="00A50A94"/>
    <w:rsid w:val="00A50C66"/>
    <w:rsid w:val="00A5188C"/>
    <w:rsid w:val="00A51E9D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500C"/>
    <w:rsid w:val="00A66528"/>
    <w:rsid w:val="00A7000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C3F"/>
    <w:rsid w:val="00A76F8C"/>
    <w:rsid w:val="00A816C9"/>
    <w:rsid w:val="00A838F4"/>
    <w:rsid w:val="00A843A4"/>
    <w:rsid w:val="00A8513A"/>
    <w:rsid w:val="00A8548B"/>
    <w:rsid w:val="00A857E8"/>
    <w:rsid w:val="00A861CD"/>
    <w:rsid w:val="00A872B2"/>
    <w:rsid w:val="00A8730B"/>
    <w:rsid w:val="00A87E59"/>
    <w:rsid w:val="00A90FA8"/>
    <w:rsid w:val="00A921E9"/>
    <w:rsid w:val="00A92EBA"/>
    <w:rsid w:val="00A939B2"/>
    <w:rsid w:val="00A93BAE"/>
    <w:rsid w:val="00A93C68"/>
    <w:rsid w:val="00A94812"/>
    <w:rsid w:val="00A9678D"/>
    <w:rsid w:val="00A96E0B"/>
    <w:rsid w:val="00A972CD"/>
    <w:rsid w:val="00A97426"/>
    <w:rsid w:val="00A97CB2"/>
    <w:rsid w:val="00AA0B2C"/>
    <w:rsid w:val="00AA1DAE"/>
    <w:rsid w:val="00AA3642"/>
    <w:rsid w:val="00AA378F"/>
    <w:rsid w:val="00AA4055"/>
    <w:rsid w:val="00AA44C1"/>
    <w:rsid w:val="00AA5AC4"/>
    <w:rsid w:val="00AA5D60"/>
    <w:rsid w:val="00AB05B0"/>
    <w:rsid w:val="00AB16F7"/>
    <w:rsid w:val="00AB24F2"/>
    <w:rsid w:val="00AB2B92"/>
    <w:rsid w:val="00AB38F4"/>
    <w:rsid w:val="00AB679A"/>
    <w:rsid w:val="00AB7887"/>
    <w:rsid w:val="00AB7EC4"/>
    <w:rsid w:val="00AC02EC"/>
    <w:rsid w:val="00AC101E"/>
    <w:rsid w:val="00AC1541"/>
    <w:rsid w:val="00AC2450"/>
    <w:rsid w:val="00AC2CAE"/>
    <w:rsid w:val="00AC3388"/>
    <w:rsid w:val="00AC35A6"/>
    <w:rsid w:val="00AC4485"/>
    <w:rsid w:val="00AC50E2"/>
    <w:rsid w:val="00AC56F8"/>
    <w:rsid w:val="00AC64BA"/>
    <w:rsid w:val="00AC6E75"/>
    <w:rsid w:val="00AC7D4D"/>
    <w:rsid w:val="00AD01BE"/>
    <w:rsid w:val="00AD2082"/>
    <w:rsid w:val="00AD29FA"/>
    <w:rsid w:val="00AD2B40"/>
    <w:rsid w:val="00AD43A9"/>
    <w:rsid w:val="00AD47FF"/>
    <w:rsid w:val="00AD50D4"/>
    <w:rsid w:val="00AD532A"/>
    <w:rsid w:val="00AD5567"/>
    <w:rsid w:val="00AD7230"/>
    <w:rsid w:val="00AE0181"/>
    <w:rsid w:val="00AE19F4"/>
    <w:rsid w:val="00AE2770"/>
    <w:rsid w:val="00AE29D0"/>
    <w:rsid w:val="00AE2F9F"/>
    <w:rsid w:val="00AE3CC1"/>
    <w:rsid w:val="00AE4259"/>
    <w:rsid w:val="00AE57AB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75D8"/>
    <w:rsid w:val="00B0062A"/>
    <w:rsid w:val="00B00B0F"/>
    <w:rsid w:val="00B00D26"/>
    <w:rsid w:val="00B00D5C"/>
    <w:rsid w:val="00B00E6C"/>
    <w:rsid w:val="00B0345C"/>
    <w:rsid w:val="00B04FAC"/>
    <w:rsid w:val="00B0540B"/>
    <w:rsid w:val="00B07079"/>
    <w:rsid w:val="00B07220"/>
    <w:rsid w:val="00B10522"/>
    <w:rsid w:val="00B1065D"/>
    <w:rsid w:val="00B11265"/>
    <w:rsid w:val="00B13C4B"/>
    <w:rsid w:val="00B13E58"/>
    <w:rsid w:val="00B14503"/>
    <w:rsid w:val="00B14A7F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536F"/>
    <w:rsid w:val="00B374E3"/>
    <w:rsid w:val="00B37CFF"/>
    <w:rsid w:val="00B37D02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19E5"/>
    <w:rsid w:val="00B523DC"/>
    <w:rsid w:val="00B53477"/>
    <w:rsid w:val="00B5365C"/>
    <w:rsid w:val="00B54691"/>
    <w:rsid w:val="00B558FD"/>
    <w:rsid w:val="00B56308"/>
    <w:rsid w:val="00B5751E"/>
    <w:rsid w:val="00B57D31"/>
    <w:rsid w:val="00B617F2"/>
    <w:rsid w:val="00B624D4"/>
    <w:rsid w:val="00B62FAC"/>
    <w:rsid w:val="00B650BA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647"/>
    <w:rsid w:val="00B8154B"/>
    <w:rsid w:val="00B815EC"/>
    <w:rsid w:val="00B8298B"/>
    <w:rsid w:val="00B8316C"/>
    <w:rsid w:val="00B831FA"/>
    <w:rsid w:val="00B83387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6E0"/>
    <w:rsid w:val="00B92FB5"/>
    <w:rsid w:val="00B9715A"/>
    <w:rsid w:val="00B97653"/>
    <w:rsid w:val="00BA1182"/>
    <w:rsid w:val="00BA12B1"/>
    <w:rsid w:val="00BA4E64"/>
    <w:rsid w:val="00BA5AF4"/>
    <w:rsid w:val="00BA67E9"/>
    <w:rsid w:val="00BA6E7A"/>
    <w:rsid w:val="00BA7E9B"/>
    <w:rsid w:val="00BB079A"/>
    <w:rsid w:val="00BB0DF0"/>
    <w:rsid w:val="00BB1B2E"/>
    <w:rsid w:val="00BB2913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237F"/>
    <w:rsid w:val="00BE2B72"/>
    <w:rsid w:val="00BE359C"/>
    <w:rsid w:val="00BE3DFD"/>
    <w:rsid w:val="00BE4CC5"/>
    <w:rsid w:val="00BE5F95"/>
    <w:rsid w:val="00BE60C3"/>
    <w:rsid w:val="00BE659A"/>
    <w:rsid w:val="00BF02E5"/>
    <w:rsid w:val="00BF0376"/>
    <w:rsid w:val="00BF15E3"/>
    <w:rsid w:val="00BF3A12"/>
    <w:rsid w:val="00BF4E93"/>
    <w:rsid w:val="00BF5915"/>
    <w:rsid w:val="00BF70F0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4105"/>
    <w:rsid w:val="00C0430F"/>
    <w:rsid w:val="00C04524"/>
    <w:rsid w:val="00C051B5"/>
    <w:rsid w:val="00C05515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81"/>
    <w:rsid w:val="00C156DB"/>
    <w:rsid w:val="00C15A9E"/>
    <w:rsid w:val="00C1676E"/>
    <w:rsid w:val="00C16EAA"/>
    <w:rsid w:val="00C1723A"/>
    <w:rsid w:val="00C1763E"/>
    <w:rsid w:val="00C20FF5"/>
    <w:rsid w:val="00C22EBC"/>
    <w:rsid w:val="00C230AC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63E"/>
    <w:rsid w:val="00C367FE"/>
    <w:rsid w:val="00C40907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F82"/>
    <w:rsid w:val="00C50DEB"/>
    <w:rsid w:val="00C510FD"/>
    <w:rsid w:val="00C513FD"/>
    <w:rsid w:val="00C52F63"/>
    <w:rsid w:val="00C531FA"/>
    <w:rsid w:val="00C535DA"/>
    <w:rsid w:val="00C547E0"/>
    <w:rsid w:val="00C55156"/>
    <w:rsid w:val="00C55342"/>
    <w:rsid w:val="00C55683"/>
    <w:rsid w:val="00C561AF"/>
    <w:rsid w:val="00C6084E"/>
    <w:rsid w:val="00C608C3"/>
    <w:rsid w:val="00C6179B"/>
    <w:rsid w:val="00C62CEF"/>
    <w:rsid w:val="00C633D9"/>
    <w:rsid w:val="00C63BD9"/>
    <w:rsid w:val="00C63C5D"/>
    <w:rsid w:val="00C6422D"/>
    <w:rsid w:val="00C64512"/>
    <w:rsid w:val="00C647C4"/>
    <w:rsid w:val="00C64D68"/>
    <w:rsid w:val="00C65081"/>
    <w:rsid w:val="00C671E8"/>
    <w:rsid w:val="00C75EDB"/>
    <w:rsid w:val="00C80535"/>
    <w:rsid w:val="00C80799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90E8D"/>
    <w:rsid w:val="00C92B4A"/>
    <w:rsid w:val="00C936E7"/>
    <w:rsid w:val="00C94673"/>
    <w:rsid w:val="00C950C8"/>
    <w:rsid w:val="00C9517F"/>
    <w:rsid w:val="00C959A1"/>
    <w:rsid w:val="00C95F78"/>
    <w:rsid w:val="00C96493"/>
    <w:rsid w:val="00C976EE"/>
    <w:rsid w:val="00C97C73"/>
    <w:rsid w:val="00C97CFA"/>
    <w:rsid w:val="00CA0492"/>
    <w:rsid w:val="00CA1EF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B003B"/>
    <w:rsid w:val="00CB021D"/>
    <w:rsid w:val="00CB04A2"/>
    <w:rsid w:val="00CB11EE"/>
    <w:rsid w:val="00CB287B"/>
    <w:rsid w:val="00CB362E"/>
    <w:rsid w:val="00CB3B4C"/>
    <w:rsid w:val="00CB4127"/>
    <w:rsid w:val="00CB4728"/>
    <w:rsid w:val="00CB4F74"/>
    <w:rsid w:val="00CB5304"/>
    <w:rsid w:val="00CB5C20"/>
    <w:rsid w:val="00CB5F08"/>
    <w:rsid w:val="00CB609D"/>
    <w:rsid w:val="00CB71B9"/>
    <w:rsid w:val="00CB7CF5"/>
    <w:rsid w:val="00CC03C4"/>
    <w:rsid w:val="00CC0A75"/>
    <w:rsid w:val="00CC0C68"/>
    <w:rsid w:val="00CC3E7A"/>
    <w:rsid w:val="00CC40C6"/>
    <w:rsid w:val="00CC4445"/>
    <w:rsid w:val="00CC4933"/>
    <w:rsid w:val="00CC5661"/>
    <w:rsid w:val="00CC5669"/>
    <w:rsid w:val="00CC5D2B"/>
    <w:rsid w:val="00CC70FA"/>
    <w:rsid w:val="00CD060D"/>
    <w:rsid w:val="00CD0E9F"/>
    <w:rsid w:val="00CD15F9"/>
    <w:rsid w:val="00CD1E4F"/>
    <w:rsid w:val="00CD27C2"/>
    <w:rsid w:val="00CD2ACE"/>
    <w:rsid w:val="00CD3A9F"/>
    <w:rsid w:val="00CD4AA3"/>
    <w:rsid w:val="00CD4BD6"/>
    <w:rsid w:val="00CD66AC"/>
    <w:rsid w:val="00CD6746"/>
    <w:rsid w:val="00CD7142"/>
    <w:rsid w:val="00CD7811"/>
    <w:rsid w:val="00CD7CEA"/>
    <w:rsid w:val="00CD7DCA"/>
    <w:rsid w:val="00CE040A"/>
    <w:rsid w:val="00CE138F"/>
    <w:rsid w:val="00CE2945"/>
    <w:rsid w:val="00CE3C34"/>
    <w:rsid w:val="00CE3FA0"/>
    <w:rsid w:val="00CE571B"/>
    <w:rsid w:val="00CE576F"/>
    <w:rsid w:val="00CE647F"/>
    <w:rsid w:val="00CE68BD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4D6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7CC6"/>
    <w:rsid w:val="00D10783"/>
    <w:rsid w:val="00D11595"/>
    <w:rsid w:val="00D11EED"/>
    <w:rsid w:val="00D122CC"/>
    <w:rsid w:val="00D12A93"/>
    <w:rsid w:val="00D13E64"/>
    <w:rsid w:val="00D144D8"/>
    <w:rsid w:val="00D14E89"/>
    <w:rsid w:val="00D15642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58D5"/>
    <w:rsid w:val="00D278A9"/>
    <w:rsid w:val="00D27AD1"/>
    <w:rsid w:val="00D300E2"/>
    <w:rsid w:val="00D309FA"/>
    <w:rsid w:val="00D32222"/>
    <w:rsid w:val="00D326C1"/>
    <w:rsid w:val="00D33EB6"/>
    <w:rsid w:val="00D33F38"/>
    <w:rsid w:val="00D34D87"/>
    <w:rsid w:val="00D35346"/>
    <w:rsid w:val="00D35553"/>
    <w:rsid w:val="00D35BB8"/>
    <w:rsid w:val="00D35FA2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2AA8"/>
    <w:rsid w:val="00D44744"/>
    <w:rsid w:val="00D451B4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181"/>
    <w:rsid w:val="00D5012F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B7E"/>
    <w:rsid w:val="00D57F54"/>
    <w:rsid w:val="00D60454"/>
    <w:rsid w:val="00D61380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5C"/>
    <w:rsid w:val="00D84DF3"/>
    <w:rsid w:val="00D85A18"/>
    <w:rsid w:val="00D85CCD"/>
    <w:rsid w:val="00D86613"/>
    <w:rsid w:val="00D904EF"/>
    <w:rsid w:val="00D91730"/>
    <w:rsid w:val="00D92189"/>
    <w:rsid w:val="00D926E6"/>
    <w:rsid w:val="00D93227"/>
    <w:rsid w:val="00D95155"/>
    <w:rsid w:val="00D9578C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FE5"/>
    <w:rsid w:val="00DB2A4C"/>
    <w:rsid w:val="00DB3726"/>
    <w:rsid w:val="00DB3D09"/>
    <w:rsid w:val="00DB40C3"/>
    <w:rsid w:val="00DB501A"/>
    <w:rsid w:val="00DB5194"/>
    <w:rsid w:val="00DB5258"/>
    <w:rsid w:val="00DB772A"/>
    <w:rsid w:val="00DB79F0"/>
    <w:rsid w:val="00DB7DCB"/>
    <w:rsid w:val="00DC1416"/>
    <w:rsid w:val="00DC1F81"/>
    <w:rsid w:val="00DC43F1"/>
    <w:rsid w:val="00DC47AF"/>
    <w:rsid w:val="00DC5917"/>
    <w:rsid w:val="00DC6AD3"/>
    <w:rsid w:val="00DC6B8B"/>
    <w:rsid w:val="00DC763F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5704"/>
    <w:rsid w:val="00DD61D0"/>
    <w:rsid w:val="00DD62BE"/>
    <w:rsid w:val="00DD767F"/>
    <w:rsid w:val="00DD78CF"/>
    <w:rsid w:val="00DE125A"/>
    <w:rsid w:val="00DE228F"/>
    <w:rsid w:val="00DE24E2"/>
    <w:rsid w:val="00DE2B13"/>
    <w:rsid w:val="00DE3B99"/>
    <w:rsid w:val="00DE3EB2"/>
    <w:rsid w:val="00DE4E4F"/>
    <w:rsid w:val="00DE6F71"/>
    <w:rsid w:val="00DE7CED"/>
    <w:rsid w:val="00DF5237"/>
    <w:rsid w:val="00DF57F9"/>
    <w:rsid w:val="00DF606B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6AC2"/>
    <w:rsid w:val="00E17FFC"/>
    <w:rsid w:val="00E20914"/>
    <w:rsid w:val="00E21060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7E6C"/>
    <w:rsid w:val="00E414EE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C37"/>
    <w:rsid w:val="00E560C3"/>
    <w:rsid w:val="00E57174"/>
    <w:rsid w:val="00E5773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80A14"/>
    <w:rsid w:val="00E80A31"/>
    <w:rsid w:val="00E80AAA"/>
    <w:rsid w:val="00E82400"/>
    <w:rsid w:val="00E835D1"/>
    <w:rsid w:val="00E83C5F"/>
    <w:rsid w:val="00E83DB2"/>
    <w:rsid w:val="00E84173"/>
    <w:rsid w:val="00E852C8"/>
    <w:rsid w:val="00E86608"/>
    <w:rsid w:val="00E87528"/>
    <w:rsid w:val="00E876EA"/>
    <w:rsid w:val="00E87760"/>
    <w:rsid w:val="00E90095"/>
    <w:rsid w:val="00E90AEF"/>
    <w:rsid w:val="00E9492E"/>
    <w:rsid w:val="00E95E41"/>
    <w:rsid w:val="00E96342"/>
    <w:rsid w:val="00E96546"/>
    <w:rsid w:val="00E96660"/>
    <w:rsid w:val="00E96960"/>
    <w:rsid w:val="00E974ED"/>
    <w:rsid w:val="00EA11CF"/>
    <w:rsid w:val="00EA1CEF"/>
    <w:rsid w:val="00EA288C"/>
    <w:rsid w:val="00EA41FB"/>
    <w:rsid w:val="00EA43A0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4727"/>
    <w:rsid w:val="00EB4859"/>
    <w:rsid w:val="00EB56A3"/>
    <w:rsid w:val="00EB6669"/>
    <w:rsid w:val="00EB673D"/>
    <w:rsid w:val="00EB67AA"/>
    <w:rsid w:val="00EB6B23"/>
    <w:rsid w:val="00EB7B4E"/>
    <w:rsid w:val="00EB7C58"/>
    <w:rsid w:val="00EB7F9F"/>
    <w:rsid w:val="00EC010D"/>
    <w:rsid w:val="00EC16FF"/>
    <w:rsid w:val="00EC1762"/>
    <w:rsid w:val="00EC2504"/>
    <w:rsid w:val="00EC251D"/>
    <w:rsid w:val="00EC2E31"/>
    <w:rsid w:val="00EC3477"/>
    <w:rsid w:val="00EC47DB"/>
    <w:rsid w:val="00EC6C36"/>
    <w:rsid w:val="00EC75F7"/>
    <w:rsid w:val="00EC7D97"/>
    <w:rsid w:val="00ED1515"/>
    <w:rsid w:val="00ED2EBC"/>
    <w:rsid w:val="00ED300E"/>
    <w:rsid w:val="00ED44CA"/>
    <w:rsid w:val="00ED4B49"/>
    <w:rsid w:val="00ED5A2C"/>
    <w:rsid w:val="00ED6A95"/>
    <w:rsid w:val="00ED6CAA"/>
    <w:rsid w:val="00ED6CED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223"/>
    <w:rsid w:val="00EE5FD6"/>
    <w:rsid w:val="00EE679A"/>
    <w:rsid w:val="00EE6870"/>
    <w:rsid w:val="00EE7646"/>
    <w:rsid w:val="00EE77FE"/>
    <w:rsid w:val="00EE7E0D"/>
    <w:rsid w:val="00EF191B"/>
    <w:rsid w:val="00EF259A"/>
    <w:rsid w:val="00EF3213"/>
    <w:rsid w:val="00EF3515"/>
    <w:rsid w:val="00EF3755"/>
    <w:rsid w:val="00EF4052"/>
    <w:rsid w:val="00EF4D83"/>
    <w:rsid w:val="00EF59FF"/>
    <w:rsid w:val="00EF5B94"/>
    <w:rsid w:val="00EF612A"/>
    <w:rsid w:val="00EF6927"/>
    <w:rsid w:val="00EF7BAD"/>
    <w:rsid w:val="00F00956"/>
    <w:rsid w:val="00F00C9D"/>
    <w:rsid w:val="00F019F6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51FA"/>
    <w:rsid w:val="00F15629"/>
    <w:rsid w:val="00F15831"/>
    <w:rsid w:val="00F1703E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92F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40636"/>
    <w:rsid w:val="00F4281B"/>
    <w:rsid w:val="00F43038"/>
    <w:rsid w:val="00F432A1"/>
    <w:rsid w:val="00F43378"/>
    <w:rsid w:val="00F43DA3"/>
    <w:rsid w:val="00F45060"/>
    <w:rsid w:val="00F45A11"/>
    <w:rsid w:val="00F45BFE"/>
    <w:rsid w:val="00F471F3"/>
    <w:rsid w:val="00F477CF"/>
    <w:rsid w:val="00F51F55"/>
    <w:rsid w:val="00F52C07"/>
    <w:rsid w:val="00F54743"/>
    <w:rsid w:val="00F556B4"/>
    <w:rsid w:val="00F55C3B"/>
    <w:rsid w:val="00F569C6"/>
    <w:rsid w:val="00F57EEA"/>
    <w:rsid w:val="00F6064F"/>
    <w:rsid w:val="00F610AA"/>
    <w:rsid w:val="00F63154"/>
    <w:rsid w:val="00F64CA1"/>
    <w:rsid w:val="00F64DF2"/>
    <w:rsid w:val="00F6504F"/>
    <w:rsid w:val="00F6509B"/>
    <w:rsid w:val="00F653ED"/>
    <w:rsid w:val="00F65CF8"/>
    <w:rsid w:val="00F66204"/>
    <w:rsid w:val="00F664E4"/>
    <w:rsid w:val="00F67699"/>
    <w:rsid w:val="00F67F7E"/>
    <w:rsid w:val="00F7022F"/>
    <w:rsid w:val="00F7049C"/>
    <w:rsid w:val="00F70885"/>
    <w:rsid w:val="00F71151"/>
    <w:rsid w:val="00F7203C"/>
    <w:rsid w:val="00F728C4"/>
    <w:rsid w:val="00F72F79"/>
    <w:rsid w:val="00F745E3"/>
    <w:rsid w:val="00F74877"/>
    <w:rsid w:val="00F76378"/>
    <w:rsid w:val="00F765B3"/>
    <w:rsid w:val="00F8075A"/>
    <w:rsid w:val="00F80F86"/>
    <w:rsid w:val="00F815AC"/>
    <w:rsid w:val="00F81738"/>
    <w:rsid w:val="00F81A46"/>
    <w:rsid w:val="00F81B4E"/>
    <w:rsid w:val="00F83234"/>
    <w:rsid w:val="00F83A18"/>
    <w:rsid w:val="00F8424C"/>
    <w:rsid w:val="00F84DF4"/>
    <w:rsid w:val="00F85D96"/>
    <w:rsid w:val="00F87127"/>
    <w:rsid w:val="00F90948"/>
    <w:rsid w:val="00F91941"/>
    <w:rsid w:val="00F9253E"/>
    <w:rsid w:val="00F9265D"/>
    <w:rsid w:val="00F92BF6"/>
    <w:rsid w:val="00F940D9"/>
    <w:rsid w:val="00F96D6D"/>
    <w:rsid w:val="00F972C3"/>
    <w:rsid w:val="00F974CF"/>
    <w:rsid w:val="00FA002C"/>
    <w:rsid w:val="00FA1B36"/>
    <w:rsid w:val="00FA4085"/>
    <w:rsid w:val="00FA4531"/>
    <w:rsid w:val="00FA6507"/>
    <w:rsid w:val="00FA65AF"/>
    <w:rsid w:val="00FA6B26"/>
    <w:rsid w:val="00FA764D"/>
    <w:rsid w:val="00FB08A6"/>
    <w:rsid w:val="00FB12D8"/>
    <w:rsid w:val="00FB1D7F"/>
    <w:rsid w:val="00FB3451"/>
    <w:rsid w:val="00FB5948"/>
    <w:rsid w:val="00FB5B9A"/>
    <w:rsid w:val="00FB6412"/>
    <w:rsid w:val="00FB728A"/>
    <w:rsid w:val="00FC0731"/>
    <w:rsid w:val="00FC181E"/>
    <w:rsid w:val="00FC1D2C"/>
    <w:rsid w:val="00FC1EE3"/>
    <w:rsid w:val="00FC24C0"/>
    <w:rsid w:val="00FC2BA0"/>
    <w:rsid w:val="00FC3AE3"/>
    <w:rsid w:val="00FC4AB6"/>
    <w:rsid w:val="00FC603C"/>
    <w:rsid w:val="00FC678B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5DBA"/>
    <w:rsid w:val="00FD5E8D"/>
    <w:rsid w:val="00FD60DC"/>
    <w:rsid w:val="00FD6374"/>
    <w:rsid w:val="00FD6AC6"/>
    <w:rsid w:val="00FD6BE2"/>
    <w:rsid w:val="00FD71E7"/>
    <w:rsid w:val="00FD735E"/>
    <w:rsid w:val="00FD74B2"/>
    <w:rsid w:val="00FD7670"/>
    <w:rsid w:val="00FE001E"/>
    <w:rsid w:val="00FE4ED4"/>
    <w:rsid w:val="00FE6F16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D025C"/>
    <w:pPr>
      <w:jc w:val="both"/>
    </w:p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1"/>
    <w:link w:val="20"/>
    <w:qFormat/>
    <w:rsid w:val="000B77F9"/>
    <w:pPr>
      <w:numPr>
        <w:ilvl w:val="1"/>
        <w:numId w:val="34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0B77F9"/>
    <w:rPr>
      <w:rFonts w:ascii="Times New Roman" w:hAnsi="Times New Roman"/>
      <w:bCs/>
      <w:sz w:val="28"/>
      <w:szCs w:val="28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link w:val="a0"/>
    <w:locked/>
    <w:rsid w:val="00F71151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,Обычный (веб) Знак Знак,Обычный (Web) Знак Знак Знак"/>
    <w:basedOn w:val="a1"/>
    <w:link w:val="af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1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1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e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1">
    <w:name w:val="Title"/>
    <w:basedOn w:val="a1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1"/>
    <w:link w:val="aff7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1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1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7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E5B93"/>
    <w:pPr>
      <w:keepNext w:val="0"/>
      <w:keepLines w:val="0"/>
      <w:widowControl w:val="0"/>
      <w:ind w:left="1355" w:hanging="504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5E5B93"/>
  </w:style>
  <w:style w:type="character" w:customStyle="1" w:styleId="af2">
    <w:name w:val="Обычный (веб) Знак"/>
    <w:aliases w:val="Обычный (Web) Знак,Обычный (веб) Знак Знак Знак,Обычный (Web) Знак Знак Знак Знак"/>
    <w:link w:val="af1"/>
    <w:rsid w:val="008279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D025C"/>
    <w:pPr>
      <w:jc w:val="both"/>
    </w:p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1"/>
    <w:link w:val="20"/>
    <w:qFormat/>
    <w:rsid w:val="000B77F9"/>
    <w:pPr>
      <w:numPr>
        <w:ilvl w:val="1"/>
        <w:numId w:val="34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0B77F9"/>
    <w:rPr>
      <w:rFonts w:ascii="Times New Roman" w:hAnsi="Times New Roman"/>
      <w:bCs/>
      <w:sz w:val="28"/>
      <w:szCs w:val="28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link w:val="a0"/>
    <w:locked/>
    <w:rsid w:val="00F71151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,Обычный (веб) Знак Знак,Обычный (Web) Знак Знак Знак"/>
    <w:basedOn w:val="a1"/>
    <w:link w:val="af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1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1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e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1">
    <w:name w:val="Title"/>
    <w:basedOn w:val="a1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1"/>
    <w:link w:val="aff7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1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1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7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5E5B93"/>
    <w:rPr>
      <w:rFonts w:ascii="Times New Roman" w:hAnsi="Times New Roman"/>
      <w:bCs w:val="0"/>
      <w:spacing w:val="-1"/>
      <w:sz w:val="28"/>
      <w:szCs w:val="28"/>
    </w:rPr>
  </w:style>
  <w:style w:type="character" w:customStyle="1" w:styleId="af2">
    <w:name w:val="Обычный (веб) Знак"/>
    <w:aliases w:val="Обычный (Web) Знак,Обычный (веб) Знак Знак Знак,Обычный (Web) Знак Знак Знак Знак"/>
    <w:link w:val="af1"/>
    <w:rsid w:val="008279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78A1E83E895913BAF38827CAC2CB05FFD6EABA77E14DF3B91497911158FE2E88D5CA603914D5SDE3I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ozio.ru/" TargetMode="External"/><Relationship Id="rId17" Type="http://schemas.openxmlformats.org/officeDocument/2006/relationships/hyperlink" Target="consultantplus://offline/ref=4DD819ADADBB0441F04BC57303C88F87209119A85AA45BE7F69714DD2AD746073C3E03301FbFn2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ozi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alinin@e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41;fld=134;dst=512" TargetMode="External"/><Relationship Id="rId10" Type="http://schemas.openxmlformats.org/officeDocument/2006/relationships/hyperlink" Target="http://aozio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ozio.ru/" TargetMode="External"/><Relationship Id="rId14" Type="http://schemas.openxmlformats.org/officeDocument/2006/relationships/hyperlink" Target="http://aozio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CEB866-166B-430C-B8CD-7DA38A00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7285</Words>
  <Characters>51782</Characters>
  <Application>Microsoft Office Word</Application>
  <DocSecurity>4</DocSecurity>
  <Lines>431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58950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V.Tafrov</cp:lastModifiedBy>
  <cp:revision>2</cp:revision>
  <cp:lastPrinted>2013-03-04T13:42:00Z</cp:lastPrinted>
  <dcterms:created xsi:type="dcterms:W3CDTF">2013-10-01T07:18:00Z</dcterms:created>
  <dcterms:modified xsi:type="dcterms:W3CDTF">2013-10-01T07:18:00Z</dcterms:modified>
</cp:coreProperties>
</file>